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6723E976" w:rsidR="00607A4C" w:rsidRPr="004E06CD" w:rsidRDefault="00607A4C" w:rsidP="00607A4C">
      <w:pPr>
        <w:spacing w:after="0" w:line="240" w:lineRule="auto"/>
        <w:ind w:left="0"/>
        <w:jc w:val="right"/>
        <w:rPr>
          <w:rFonts w:eastAsia="Times New Roman"/>
        </w:rPr>
      </w:pPr>
      <w:r w:rsidRPr="00803E98">
        <w:rPr>
          <w:rFonts w:eastAsia="Times New Roman"/>
        </w:rPr>
        <w:t xml:space="preserve">Nr. </w:t>
      </w:r>
      <w:r w:rsidR="00803E98" w:rsidRPr="00803E98">
        <w:rPr>
          <w:rFonts w:eastAsia="Times New Roman"/>
        </w:rPr>
        <w:t>17</w:t>
      </w:r>
      <w:r w:rsidRPr="00803E98">
        <w:rPr>
          <w:rFonts w:eastAsia="Times New Roman"/>
        </w:rPr>
        <w:t>/</w:t>
      </w:r>
      <w:r w:rsidR="007F7116" w:rsidRPr="00803E98">
        <w:rPr>
          <w:rFonts w:eastAsia="Times New Roman"/>
        </w:rPr>
        <w:t>175</w:t>
      </w:r>
      <w:r w:rsidRPr="00803E98">
        <w:rPr>
          <w:rFonts w:eastAsia="Times New Roman"/>
        </w:rPr>
        <w:t>/2022/</w:t>
      </w:r>
      <w:r w:rsidR="007F0D51" w:rsidRPr="00803E98">
        <w:rPr>
          <w:rFonts w:eastAsia="Times New Roman"/>
        </w:rPr>
        <w:t>2</w:t>
      </w:r>
      <w:r w:rsidR="004E06CD" w:rsidRPr="00803E98">
        <w:rPr>
          <w:rFonts w:eastAsia="Times New Roman"/>
        </w:rPr>
        <w:t>5</w:t>
      </w:r>
      <w:r w:rsidRPr="00803E98">
        <w:rPr>
          <w:rFonts w:eastAsia="Times New Roman"/>
        </w:rPr>
        <w:t>.</w:t>
      </w:r>
      <w:r w:rsidR="00221379" w:rsidRPr="00803E98">
        <w:rPr>
          <w:rFonts w:eastAsia="Times New Roman"/>
        </w:rPr>
        <w:t>0</w:t>
      </w:r>
      <w:r w:rsidR="00421585" w:rsidRPr="00803E98">
        <w:rPr>
          <w:rFonts w:eastAsia="Times New Roman"/>
        </w:rPr>
        <w:t>3</w:t>
      </w:r>
      <w:r w:rsidRPr="00803E98">
        <w:rPr>
          <w:rFonts w:eastAsia="Times New Roman"/>
        </w:rPr>
        <w:t>.2022</w:t>
      </w:r>
    </w:p>
    <w:p w14:paraId="13017397" w14:textId="0F289302"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13EB44AA" w14:textId="77777777" w:rsidR="00C417B5" w:rsidRPr="004E06CD" w:rsidRDefault="00C417B5" w:rsidP="00C417B5">
      <w:pPr>
        <w:spacing w:after="0"/>
        <w:ind w:left="0"/>
        <w:jc w:val="center"/>
        <w:rPr>
          <w:b/>
          <w:sz w:val="24"/>
          <w:szCs w:val="24"/>
        </w:rPr>
      </w:pPr>
      <w:r w:rsidRPr="004E06CD">
        <w:rPr>
          <w:b/>
          <w:sz w:val="24"/>
          <w:szCs w:val="24"/>
        </w:rPr>
        <w:t>ANUNȚ PUBLICITATE</w:t>
      </w:r>
    </w:p>
    <w:p w14:paraId="43B5E641" w14:textId="77777777" w:rsidR="00C417B5" w:rsidRPr="004E06CD" w:rsidRDefault="00C417B5" w:rsidP="00C417B5">
      <w:pPr>
        <w:spacing w:after="0"/>
        <w:ind w:left="0"/>
        <w:rPr>
          <w:b/>
        </w:rPr>
      </w:pPr>
    </w:p>
    <w:p w14:paraId="2C742797" w14:textId="77777777" w:rsidR="004E06CD" w:rsidRPr="004E06CD" w:rsidRDefault="004E06CD" w:rsidP="004E06CD">
      <w:pPr>
        <w:spacing w:after="0" w:line="23" w:lineRule="atLeast"/>
        <w:ind w:left="0"/>
        <w:jc w:val="center"/>
        <w:rPr>
          <w:rFonts w:eastAsia="Times New Roman" w:cs="Arial"/>
          <w:b/>
        </w:rPr>
      </w:pPr>
      <w:r w:rsidRPr="004E06CD">
        <w:rPr>
          <w:rFonts w:eastAsia="Times New Roman" w:cs="Arial"/>
          <w:b/>
        </w:rPr>
        <w:t>INVITAȚIE DE PARTICIPARE LA OFERTARE</w:t>
      </w:r>
    </w:p>
    <w:p w14:paraId="3C305CF3" w14:textId="77777777" w:rsidR="00FE2162" w:rsidRPr="005A7971" w:rsidRDefault="00FE2162" w:rsidP="00FE2162">
      <w:pPr>
        <w:tabs>
          <w:tab w:val="left" w:pos="6946"/>
          <w:tab w:val="left" w:pos="7371"/>
          <w:tab w:val="left" w:pos="8422"/>
        </w:tabs>
        <w:spacing w:after="0" w:line="23" w:lineRule="atLeast"/>
        <w:ind w:left="0" w:right="-74"/>
        <w:jc w:val="center"/>
        <w:rPr>
          <w:rFonts w:eastAsia="Times New Roman" w:cs="Arial"/>
          <w:sz w:val="19"/>
          <w:szCs w:val="19"/>
          <w:lang w:eastAsia="ro-RO"/>
        </w:rPr>
      </w:pPr>
      <w:r w:rsidRPr="005A7971">
        <w:rPr>
          <w:rFonts w:eastAsia="Times New Roman" w:cs="Arial"/>
          <w:sz w:val="19"/>
          <w:szCs w:val="19"/>
          <w:lang w:eastAsia="ro-RO"/>
        </w:rPr>
        <w:t xml:space="preserve">pentru realizarea achiziției directe privind servicii de evaluare </w:t>
      </w:r>
      <w:r w:rsidRPr="005A7971">
        <w:rPr>
          <w:rFonts w:eastAsia="Times New Roman"/>
          <w:sz w:val="19"/>
          <w:szCs w:val="19"/>
        </w:rPr>
        <w:t>a 2 autoturisme BMW în Pantelimon Ilfov</w:t>
      </w:r>
    </w:p>
    <w:p w14:paraId="59519445" w14:textId="77777777" w:rsidR="007F0D51" w:rsidRPr="004E06CD" w:rsidRDefault="007F0D51" w:rsidP="007F0D51">
      <w:pPr>
        <w:tabs>
          <w:tab w:val="left" w:pos="6946"/>
          <w:tab w:val="left" w:pos="7371"/>
          <w:tab w:val="left" w:pos="8422"/>
        </w:tabs>
        <w:spacing w:after="0" w:line="23" w:lineRule="atLeast"/>
        <w:ind w:left="0" w:right="-74"/>
        <w:jc w:val="center"/>
        <w:rPr>
          <w:rFonts w:eastAsia="Times New Roman"/>
          <w:sz w:val="24"/>
          <w:szCs w:val="24"/>
        </w:rPr>
      </w:pPr>
    </w:p>
    <w:p w14:paraId="2801711F" w14:textId="77777777" w:rsidR="00FE2162" w:rsidRPr="00607A4C" w:rsidRDefault="00FE2162" w:rsidP="00FE2162">
      <w:pPr>
        <w:spacing w:after="0" w:line="23" w:lineRule="atLeast"/>
        <w:ind w:left="0"/>
      </w:pPr>
      <w:r w:rsidRPr="00607A4C">
        <w:rPr>
          <w:b/>
        </w:rPr>
        <w:t>Denumire oficială:</w:t>
      </w:r>
      <w:r w:rsidRPr="00607A4C">
        <w:t> Agenția Națională de Administrarea a Bunurilor Indisponibilizate,</w:t>
      </w:r>
    </w:p>
    <w:p w14:paraId="5A5D6EF4" w14:textId="77777777" w:rsidR="00FE2162" w:rsidRPr="00607A4C" w:rsidRDefault="00FE2162" w:rsidP="00FE2162">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D76656D" w14:textId="77777777" w:rsidR="00FE2162" w:rsidRPr="00607A4C" w:rsidRDefault="00FE2162" w:rsidP="00FE2162">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21DD7D2" w14:textId="77777777" w:rsidR="00FE2162" w:rsidRPr="00607A4C" w:rsidRDefault="00FE2162" w:rsidP="00FE2162">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DED693B" w14:textId="77777777" w:rsidR="00FE2162" w:rsidRPr="00607A4C" w:rsidRDefault="00FE2162" w:rsidP="00FE2162">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77EAE362" w14:textId="77777777" w:rsidR="00FE2162" w:rsidRPr="00607A4C" w:rsidRDefault="00FE2162" w:rsidP="00FE2162">
      <w:pPr>
        <w:spacing w:after="0" w:line="23" w:lineRule="atLeast"/>
        <w:ind w:left="0"/>
        <w:rPr>
          <w:b/>
          <w:sz w:val="16"/>
          <w:szCs w:val="16"/>
          <w:u w:val="single"/>
        </w:rPr>
      </w:pPr>
    </w:p>
    <w:p w14:paraId="09221679" w14:textId="77777777" w:rsidR="00FE2162" w:rsidRPr="00607A4C" w:rsidRDefault="00FE2162" w:rsidP="00FE2162">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t xml:space="preserve">două autoturisme marca BMW </w:t>
      </w:r>
      <w:r>
        <w:rPr>
          <w:rFonts w:cs="Arial"/>
          <w:color w:val="000000"/>
        </w:rPr>
        <w:t>depozitate la Pantelimon - Ilfov</w:t>
      </w:r>
    </w:p>
    <w:p w14:paraId="7BC4DAC6" w14:textId="77777777" w:rsidR="00FE2162" w:rsidRPr="00607A4C" w:rsidRDefault="00FE2162" w:rsidP="00FE2162">
      <w:pPr>
        <w:spacing w:after="0" w:line="23" w:lineRule="atLeast"/>
        <w:ind w:left="0"/>
        <w:rPr>
          <w:b/>
          <w:bCs/>
          <w:sz w:val="16"/>
          <w:szCs w:val="16"/>
          <w:u w:val="single"/>
        </w:rPr>
      </w:pPr>
    </w:p>
    <w:p w14:paraId="4A09CE52" w14:textId="41919FC8" w:rsidR="00FE2162" w:rsidRPr="00607A4C" w:rsidRDefault="00FE2162" w:rsidP="00FE2162">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sidR="009D29DF">
        <w:rPr>
          <w:color w:val="FF0000"/>
        </w:rPr>
        <w:t>01</w:t>
      </w:r>
      <w:r w:rsidRPr="00607A4C">
        <w:rPr>
          <w:color w:val="FF0000"/>
        </w:rPr>
        <w:t>.0</w:t>
      </w:r>
      <w:r w:rsidR="009D29DF">
        <w:rPr>
          <w:color w:val="FF0000"/>
        </w:rPr>
        <w:t>4</w:t>
      </w:r>
      <w:r w:rsidRPr="00607A4C">
        <w:rPr>
          <w:color w:val="FF0000"/>
        </w:rPr>
        <w:t>.2022, ora 10:00</w:t>
      </w:r>
    </w:p>
    <w:p w14:paraId="753D0B4F" w14:textId="77777777" w:rsidR="00FE2162" w:rsidRPr="00607A4C" w:rsidRDefault="00FE2162" w:rsidP="00FE2162">
      <w:pPr>
        <w:spacing w:after="0" w:line="23" w:lineRule="atLeast"/>
        <w:ind w:left="0"/>
        <w:rPr>
          <w:b/>
          <w:sz w:val="16"/>
          <w:szCs w:val="16"/>
          <w:u w:val="single"/>
        </w:rPr>
      </w:pPr>
    </w:p>
    <w:p w14:paraId="41E7C8A4" w14:textId="77777777" w:rsidR="00FE2162" w:rsidRPr="00607A4C" w:rsidRDefault="00FE2162" w:rsidP="00FE2162">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740907A1" w14:textId="77777777" w:rsidR="00FE2162" w:rsidRPr="00607A4C" w:rsidRDefault="00FE2162" w:rsidP="00FE2162">
      <w:pPr>
        <w:spacing w:after="0" w:line="23" w:lineRule="atLeast"/>
        <w:ind w:left="0"/>
        <w:rPr>
          <w:b/>
          <w:sz w:val="16"/>
          <w:szCs w:val="16"/>
          <w:u w:val="single"/>
        </w:rPr>
      </w:pPr>
    </w:p>
    <w:p w14:paraId="19769357" w14:textId="77777777" w:rsidR="00FE2162" w:rsidRPr="00607A4C" w:rsidRDefault="00FE2162" w:rsidP="00FE2162">
      <w:pPr>
        <w:spacing w:after="0" w:line="23" w:lineRule="atLeast"/>
        <w:ind w:left="0"/>
      </w:pPr>
      <w:r w:rsidRPr="00607A4C">
        <w:rPr>
          <w:b/>
          <w:u w:val="single"/>
        </w:rPr>
        <w:t>4. TIP CONTRACT</w:t>
      </w:r>
      <w:r w:rsidRPr="00607A4C">
        <w:rPr>
          <w:b/>
        </w:rPr>
        <w:t xml:space="preserve">: </w:t>
      </w:r>
      <w:r w:rsidRPr="00607A4C">
        <w:t>Servicii</w:t>
      </w:r>
    </w:p>
    <w:p w14:paraId="74FF4127" w14:textId="77777777" w:rsidR="00FE2162" w:rsidRPr="00607A4C" w:rsidRDefault="00FE2162" w:rsidP="00FE2162">
      <w:pPr>
        <w:spacing w:after="0" w:line="23" w:lineRule="atLeast"/>
        <w:ind w:left="0"/>
        <w:rPr>
          <w:b/>
          <w:sz w:val="16"/>
          <w:szCs w:val="16"/>
          <w:u w:val="single"/>
        </w:rPr>
      </w:pPr>
    </w:p>
    <w:p w14:paraId="7F73591E" w14:textId="77777777" w:rsidR="00FE2162" w:rsidRPr="00607A4C" w:rsidRDefault="00FE2162" w:rsidP="00FE2162">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072EE018" w14:textId="77777777" w:rsidR="00FE2162" w:rsidRPr="00607A4C" w:rsidRDefault="00FE2162" w:rsidP="00FE2162">
      <w:pPr>
        <w:spacing w:after="0" w:line="23" w:lineRule="atLeast"/>
        <w:ind w:left="0"/>
        <w:rPr>
          <w:b/>
          <w:sz w:val="16"/>
          <w:szCs w:val="16"/>
          <w:u w:val="single"/>
        </w:rPr>
      </w:pPr>
      <w:bookmarkStart w:id="1" w:name="_Hlk92723147"/>
    </w:p>
    <w:p w14:paraId="2C57A680" w14:textId="77777777" w:rsidR="00FE2162" w:rsidRPr="00607A4C" w:rsidRDefault="00FE2162" w:rsidP="00FE2162">
      <w:pPr>
        <w:spacing w:after="0" w:line="23" w:lineRule="atLeast"/>
        <w:ind w:left="0"/>
      </w:pPr>
      <w:r w:rsidRPr="00607A4C">
        <w:rPr>
          <w:b/>
          <w:u w:val="single"/>
        </w:rPr>
        <w:t>6. VALOARE ESTIMATĂ</w:t>
      </w:r>
      <w:r w:rsidRPr="00607A4C">
        <w:rPr>
          <w:b/>
        </w:rPr>
        <w:t>:</w:t>
      </w:r>
      <w:r w:rsidRPr="00607A4C">
        <w:t xml:space="preserve"> </w:t>
      </w:r>
      <w:r>
        <w:rPr>
          <w:color w:val="FF0000"/>
        </w:rPr>
        <w:t>1.100</w:t>
      </w:r>
      <w:r w:rsidRPr="00607A4C">
        <w:rPr>
          <w:color w:val="FF0000"/>
        </w:rPr>
        <w:t xml:space="preserve">,00 lei fără TVA </w:t>
      </w:r>
      <w:r w:rsidRPr="00607A4C">
        <w:t>- RON</w:t>
      </w:r>
    </w:p>
    <w:p w14:paraId="399B55AA" w14:textId="77777777" w:rsidR="00FE2162" w:rsidRPr="00607A4C" w:rsidRDefault="00FE2162" w:rsidP="00FE2162">
      <w:pPr>
        <w:spacing w:after="0" w:line="23" w:lineRule="atLeast"/>
        <w:ind w:left="0"/>
        <w:rPr>
          <w:b/>
          <w:sz w:val="16"/>
          <w:szCs w:val="16"/>
          <w:u w:val="single"/>
        </w:rPr>
      </w:pPr>
    </w:p>
    <w:bookmarkEnd w:id="1"/>
    <w:p w14:paraId="17323A72" w14:textId="77777777" w:rsidR="00FE2162" w:rsidRPr="00607A4C" w:rsidRDefault="00FE2162" w:rsidP="00FE2162">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prestarea serviciilor de evaluarea a unui</w:t>
      </w:r>
      <w:r>
        <w:rPr>
          <w:bCs/>
        </w:rPr>
        <w:t xml:space="preserve"> număr de două </w:t>
      </w:r>
      <w:r>
        <w:t>autoturisme marca BMW (</w:t>
      </w:r>
      <w:r>
        <w:rPr>
          <w:rFonts w:cs="Arial"/>
          <w:color w:val="000000"/>
        </w:rPr>
        <w:t>depozitate la Pantelimon - Ilfov)</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7CF8D92A" w14:textId="77777777" w:rsidR="00FE2162" w:rsidRPr="00607A4C" w:rsidRDefault="00FE2162" w:rsidP="00FE2162">
      <w:pPr>
        <w:spacing w:after="0" w:line="23" w:lineRule="atLeast"/>
        <w:ind w:left="0"/>
        <w:rPr>
          <w:b/>
          <w:bCs/>
          <w:sz w:val="16"/>
          <w:szCs w:val="16"/>
          <w:u w:val="single"/>
        </w:rPr>
      </w:pPr>
    </w:p>
    <w:p w14:paraId="71B01179" w14:textId="77777777" w:rsidR="00FE2162" w:rsidRPr="00607A4C" w:rsidRDefault="00FE2162" w:rsidP="00FE2162">
      <w:pPr>
        <w:spacing w:after="0" w:line="23" w:lineRule="atLeast"/>
        <w:ind w:left="0"/>
        <w:rPr>
          <w:b/>
        </w:rPr>
      </w:pPr>
      <w:r w:rsidRPr="00607A4C">
        <w:rPr>
          <w:b/>
          <w:u w:val="single"/>
        </w:rPr>
        <w:t>8. CONDIȚII REFERITOARE LA CONTRACT</w:t>
      </w:r>
      <w:r w:rsidRPr="00607A4C">
        <w:rPr>
          <w:b/>
        </w:rPr>
        <w:t>:</w:t>
      </w:r>
    </w:p>
    <w:p w14:paraId="0A9B3A7C" w14:textId="77777777" w:rsidR="00FE2162" w:rsidRPr="00607A4C" w:rsidRDefault="00FE2162" w:rsidP="00FE2162">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01F4D57" w14:textId="77777777" w:rsidR="00FE2162" w:rsidRPr="00607A4C" w:rsidRDefault="00FE2162" w:rsidP="00FE2162">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4BE6AF1D" w14:textId="77777777" w:rsidR="00FE2162" w:rsidRPr="00607A4C" w:rsidRDefault="00FE2162" w:rsidP="00FE2162">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BD8C154" w14:textId="77777777" w:rsidR="00FE2162" w:rsidRPr="00607A4C" w:rsidRDefault="00FE2162" w:rsidP="00FE2162">
      <w:pPr>
        <w:spacing w:after="0" w:line="23" w:lineRule="atLeast"/>
        <w:ind w:left="567"/>
        <w:rPr>
          <w:bCs/>
        </w:rPr>
      </w:pPr>
      <w:r w:rsidRPr="00607A4C">
        <w:rPr>
          <w:bCs/>
        </w:rPr>
        <w:t>a) Recepție;</w:t>
      </w:r>
    </w:p>
    <w:p w14:paraId="757D9AEA" w14:textId="77777777" w:rsidR="00FE2162" w:rsidRPr="00607A4C" w:rsidRDefault="00FE2162" w:rsidP="00FE2162">
      <w:pPr>
        <w:spacing w:after="0" w:line="23" w:lineRule="atLeast"/>
        <w:ind w:left="567"/>
        <w:rPr>
          <w:bCs/>
        </w:rPr>
      </w:pPr>
      <w:r w:rsidRPr="00607A4C">
        <w:rPr>
          <w:bCs/>
        </w:rPr>
        <w:t>b) Facturare;</w:t>
      </w:r>
    </w:p>
    <w:p w14:paraId="6EACF652" w14:textId="77777777" w:rsidR="00FE2162" w:rsidRPr="00607A4C" w:rsidRDefault="00FE2162" w:rsidP="00FE2162">
      <w:pPr>
        <w:spacing w:after="0" w:line="23" w:lineRule="atLeast"/>
        <w:ind w:left="567"/>
        <w:rPr>
          <w:bCs/>
        </w:rPr>
      </w:pPr>
      <w:r w:rsidRPr="00607A4C">
        <w:rPr>
          <w:bCs/>
        </w:rPr>
        <w:t>c) Depunerea facturii la sediul instituției noastre, în vederea efectuării plății.</w:t>
      </w:r>
    </w:p>
    <w:p w14:paraId="5308AB06" w14:textId="77777777" w:rsidR="00FE2162" w:rsidRPr="00607A4C" w:rsidRDefault="00FE2162" w:rsidP="00FE2162">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0E95E29E" w14:textId="77777777" w:rsidR="00FE2162" w:rsidRPr="00607A4C" w:rsidRDefault="00FE2162" w:rsidP="00FE2162">
      <w:pPr>
        <w:spacing w:after="0" w:line="23" w:lineRule="atLeast"/>
        <w:ind w:left="0"/>
        <w:rPr>
          <w:b/>
          <w:u w:val="single"/>
        </w:rPr>
      </w:pPr>
    </w:p>
    <w:p w14:paraId="27238E48" w14:textId="77777777" w:rsidR="00FE2162" w:rsidRPr="00607A4C" w:rsidRDefault="00FE2162" w:rsidP="00FE2162">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1A16338E" w14:textId="77777777" w:rsidR="00FE2162" w:rsidRPr="00607A4C" w:rsidRDefault="00FE2162" w:rsidP="00FE2162">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60C4886E" w14:textId="77777777" w:rsidR="00FE2162" w:rsidRPr="00607A4C" w:rsidRDefault="00FE2162" w:rsidP="00FE2162">
      <w:pPr>
        <w:spacing w:after="0" w:line="23" w:lineRule="atLeast"/>
        <w:ind w:left="0"/>
      </w:pPr>
      <w:r w:rsidRPr="00607A4C">
        <w:t>Notificarea transmisă pe e-mail va conține următoarele informații privind elementele de identificare ale ofertei publicate în catalogul SEAP:</w:t>
      </w:r>
    </w:p>
    <w:p w14:paraId="6EB2C67D"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B75A424"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număr referință (din SEAP);</w:t>
      </w:r>
    </w:p>
    <w:p w14:paraId="4B26E74C"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cod CPV (se va prelua din anunț);</w:t>
      </w:r>
    </w:p>
    <w:p w14:paraId="2E842FDE"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denumire firmă;</w:t>
      </w:r>
    </w:p>
    <w:p w14:paraId="202D28A6"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CIF/CUI firmă;</w:t>
      </w:r>
    </w:p>
    <w:p w14:paraId="7F7D2957"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7FA7E1EB"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6692E330"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2C229B27"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nume și prenume expert autorizat ANEVAR;</w:t>
      </w:r>
    </w:p>
    <w:p w14:paraId="46A70487" w14:textId="77777777" w:rsidR="00FE2162" w:rsidRPr="00607A4C" w:rsidRDefault="00FE2162" w:rsidP="00FE2162">
      <w:pPr>
        <w:numPr>
          <w:ilvl w:val="0"/>
          <w:numId w:val="7"/>
        </w:numPr>
        <w:spacing w:after="0" w:line="23" w:lineRule="atLeast"/>
        <w:ind w:left="567"/>
        <w:contextualSpacing/>
        <w:rPr>
          <w:sz w:val="20"/>
          <w:szCs w:val="20"/>
        </w:rPr>
      </w:pPr>
      <w:r w:rsidRPr="00607A4C">
        <w:rPr>
          <w:sz w:val="20"/>
          <w:szCs w:val="20"/>
        </w:rPr>
        <w:t>nume și prenume administrator firmă.</w:t>
      </w:r>
    </w:p>
    <w:p w14:paraId="10659553" w14:textId="77777777" w:rsidR="00FE2162" w:rsidRPr="00607A4C" w:rsidRDefault="00FE2162" w:rsidP="00FE2162">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241E424F" w14:textId="77777777" w:rsidR="00FE2162" w:rsidRPr="00607A4C" w:rsidRDefault="00FE2162" w:rsidP="00FE2162">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7E28A2C" w14:textId="77777777" w:rsidR="00FE2162" w:rsidRDefault="00FE2162" w:rsidP="00FE2162">
      <w:pPr>
        <w:spacing w:after="0" w:line="23" w:lineRule="atLeast"/>
        <w:ind w:left="0" w:firstLine="567"/>
      </w:pPr>
      <w:r w:rsidRPr="00607A4C">
        <w:t>Ofertantului cu prețul cel mai scăzut i se va solicita copii după:</w:t>
      </w:r>
    </w:p>
    <w:p w14:paraId="08DB79AD" w14:textId="77777777" w:rsidR="00FE2162" w:rsidRDefault="00FE2162" w:rsidP="00FE2162">
      <w:pPr>
        <w:spacing w:after="0" w:line="23" w:lineRule="atLeast"/>
        <w:ind w:left="0" w:firstLine="567"/>
      </w:pPr>
      <w:r>
        <w:t xml:space="preserve">- </w:t>
      </w:r>
      <w:r w:rsidRPr="00607A4C">
        <w:t>Cartea de Identitate a evaluatorului autorizat ANEVAR;</w:t>
      </w:r>
    </w:p>
    <w:p w14:paraId="66D7A475" w14:textId="77777777" w:rsidR="00FE2162" w:rsidRDefault="00FE2162" w:rsidP="00FE2162">
      <w:pPr>
        <w:spacing w:after="0" w:line="23" w:lineRule="atLeast"/>
        <w:ind w:left="0" w:firstLine="567"/>
      </w:pPr>
      <w:r>
        <w:t xml:space="preserve">- </w:t>
      </w:r>
      <w:r w:rsidRPr="00607A4C">
        <w:t>Legitimația (valabilă) expertului autorizat ANEVAR;</w:t>
      </w:r>
    </w:p>
    <w:p w14:paraId="79CD08B2" w14:textId="77777777" w:rsidR="00FE2162" w:rsidRDefault="00FE2162" w:rsidP="00FE2162">
      <w:pPr>
        <w:spacing w:after="0" w:line="23" w:lineRule="atLeast"/>
        <w:ind w:left="0" w:firstLine="567"/>
      </w:pPr>
      <w:r>
        <w:t xml:space="preserve">- </w:t>
      </w:r>
      <w:r w:rsidRPr="00607A4C">
        <w:t>Autorizația de membru corporativ ANEVAR;</w:t>
      </w:r>
    </w:p>
    <w:p w14:paraId="49D39FF5" w14:textId="77777777" w:rsidR="00FE2162" w:rsidRPr="00607A4C" w:rsidRDefault="00FE2162" w:rsidP="00FE2162">
      <w:pPr>
        <w:spacing w:after="0" w:line="23" w:lineRule="atLeast"/>
        <w:ind w:left="0" w:firstLine="567"/>
      </w:pPr>
      <w:r>
        <w:t>- Polița de asigurare profesională.</w:t>
      </w:r>
    </w:p>
    <w:p w14:paraId="56AC4741" w14:textId="77777777" w:rsidR="00FE2162" w:rsidRPr="00607A4C" w:rsidRDefault="00FE2162" w:rsidP="00FE2162">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A366CDE" w14:textId="77777777" w:rsidR="00FE2162" w:rsidRPr="003220F7" w:rsidRDefault="00FE2162" w:rsidP="00FE2162">
      <w:pPr>
        <w:shd w:val="clear" w:color="auto" w:fill="FFFFFF" w:themeFill="background1"/>
        <w:spacing w:after="0" w:line="23" w:lineRule="atLeast"/>
        <w:ind w:left="0" w:firstLine="567"/>
        <w:rPr>
          <w:highlight w:val="yellow"/>
        </w:rPr>
      </w:pPr>
      <w:r w:rsidRPr="003220F7">
        <w:rPr>
          <w:highlight w:val="yellow"/>
        </w:rPr>
        <w:t xml:space="preserve">Ofertanții vor proceda </w:t>
      </w:r>
      <w:r w:rsidRPr="003220F7">
        <w:rPr>
          <w:b/>
          <w:bCs/>
          <w:highlight w:val="yellow"/>
        </w:rPr>
        <w:t>mai întâi</w:t>
      </w:r>
      <w:r w:rsidRPr="003220F7">
        <w:rPr>
          <w:highlight w:val="yellow"/>
        </w:rPr>
        <w:t xml:space="preserve"> la </w:t>
      </w:r>
      <w:r w:rsidRPr="003220F7">
        <w:rPr>
          <w:b/>
          <w:bCs/>
          <w:highlight w:val="yellow"/>
        </w:rPr>
        <w:t>încărcarea</w:t>
      </w:r>
      <w:r w:rsidRPr="003220F7">
        <w:rPr>
          <w:highlight w:val="yellow"/>
        </w:rPr>
        <w:t xml:space="preserve"> ofertelor în SEAP și </w:t>
      </w:r>
      <w:r w:rsidRPr="003220F7">
        <w:rPr>
          <w:b/>
          <w:bCs/>
          <w:highlight w:val="yellow"/>
        </w:rPr>
        <w:t>mai apoi</w:t>
      </w:r>
      <w:r w:rsidRPr="003220F7">
        <w:rPr>
          <w:highlight w:val="yellow"/>
        </w:rPr>
        <w:t xml:space="preserve"> la </w:t>
      </w:r>
      <w:r w:rsidRPr="003220F7">
        <w:rPr>
          <w:b/>
          <w:bCs/>
          <w:highlight w:val="yellow"/>
        </w:rPr>
        <w:t>transmiterea</w:t>
      </w:r>
      <w:r w:rsidRPr="003220F7">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4FB5BD7" w14:textId="77777777" w:rsidR="00FE2162" w:rsidRPr="00607A4C" w:rsidRDefault="00FE2162" w:rsidP="00FE2162">
      <w:pPr>
        <w:shd w:val="clear" w:color="auto" w:fill="FFFFFF" w:themeFill="background1"/>
        <w:spacing w:after="0" w:line="23" w:lineRule="atLeast"/>
        <w:ind w:left="0" w:firstLine="567"/>
      </w:pPr>
      <w:r w:rsidRPr="003220F7">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3220F7">
        <w:rPr>
          <w:highlight w:val="yellow"/>
        </w:rPr>
        <w:t>nu vor fi luate în considerare</w:t>
      </w:r>
      <w:bookmarkEnd w:id="3"/>
      <w:r w:rsidRPr="003220F7">
        <w:rPr>
          <w:highlight w:val="yellow"/>
        </w:rPr>
        <w:t>.</w:t>
      </w:r>
    </w:p>
    <w:p w14:paraId="39FEFCC1" w14:textId="77777777" w:rsidR="00FE2162" w:rsidRPr="00607A4C" w:rsidRDefault="00FE2162" w:rsidP="00FE2162">
      <w:pPr>
        <w:spacing w:after="0" w:line="23" w:lineRule="atLeast"/>
        <w:ind w:left="0"/>
        <w:rPr>
          <w:b/>
          <w:sz w:val="16"/>
          <w:szCs w:val="16"/>
          <w:u w:val="single"/>
        </w:rPr>
      </w:pPr>
    </w:p>
    <w:p w14:paraId="0633540E" w14:textId="77777777" w:rsidR="00FE2162" w:rsidRPr="00607A4C" w:rsidRDefault="00FE2162" w:rsidP="00FE2162">
      <w:pPr>
        <w:spacing w:after="0" w:line="23" w:lineRule="atLeast"/>
        <w:ind w:left="0"/>
      </w:pPr>
      <w:r w:rsidRPr="00607A4C">
        <w:rPr>
          <w:b/>
          <w:u w:val="single"/>
        </w:rPr>
        <w:t>10. CRITERIU DE ATRIBUIRE</w:t>
      </w:r>
      <w:r w:rsidRPr="00607A4C">
        <w:rPr>
          <w:b/>
        </w:rPr>
        <w:t xml:space="preserve">: </w:t>
      </w:r>
      <w:r w:rsidRPr="00607A4C">
        <w:t>Prețul cel mai scăzut.</w:t>
      </w:r>
    </w:p>
    <w:p w14:paraId="7A2C4BB0" w14:textId="77777777" w:rsidR="00FE2162" w:rsidRPr="00607A4C" w:rsidRDefault="00FE2162" w:rsidP="00FE2162">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10609E65" w14:textId="77777777" w:rsidR="00FE2162" w:rsidRPr="00607A4C" w:rsidRDefault="00FE2162" w:rsidP="00FE2162">
      <w:pPr>
        <w:spacing w:after="0" w:line="23" w:lineRule="atLeast"/>
        <w:ind w:left="0" w:firstLine="567"/>
        <w:rPr>
          <w:bCs/>
        </w:rPr>
      </w:pPr>
      <w:r w:rsidRPr="00607A4C">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5A93B1E" w14:textId="77777777" w:rsidR="00FE2162" w:rsidRPr="00607A4C" w:rsidRDefault="00FE2162" w:rsidP="00FE2162">
      <w:pPr>
        <w:spacing w:after="0" w:line="23" w:lineRule="atLeast"/>
        <w:ind w:left="0"/>
        <w:rPr>
          <w:b/>
          <w:sz w:val="16"/>
          <w:szCs w:val="16"/>
          <w:u w:val="single"/>
        </w:rPr>
      </w:pPr>
    </w:p>
    <w:p w14:paraId="284DD11B" w14:textId="77777777" w:rsidR="00FE2162" w:rsidRPr="00607A4C" w:rsidRDefault="00FE2162" w:rsidP="00FE2162">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C5BBF2A" w14:textId="77777777" w:rsidR="00FE2162" w:rsidRPr="00607A4C" w:rsidRDefault="00FE2162" w:rsidP="00FE2162">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76C19D99" w14:textId="77777777" w:rsidR="00FE2162" w:rsidRPr="00607A4C" w:rsidRDefault="00FE2162" w:rsidP="00FE2162">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CC7F3A2" w14:textId="0E5714DE" w:rsidR="00FE2162" w:rsidRPr="00607A4C" w:rsidRDefault="00FE2162" w:rsidP="00FE2162">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9D29DF">
        <w:rPr>
          <w:iCs/>
          <w:color w:val="FF0000"/>
        </w:rPr>
        <w:t>30</w:t>
      </w:r>
      <w:r w:rsidRPr="00607A4C">
        <w:rPr>
          <w:iCs/>
          <w:color w:val="FF0000"/>
        </w:rPr>
        <w:t>.0</w:t>
      </w:r>
      <w:r>
        <w:rPr>
          <w:iCs/>
          <w:color w:val="FF0000"/>
        </w:rPr>
        <w:t>3</w:t>
      </w:r>
      <w:r w:rsidRPr="00607A4C">
        <w:rPr>
          <w:iCs/>
          <w:color w:val="FF0000"/>
        </w:rPr>
        <w:t>.2022, ora 10:00</w:t>
      </w:r>
      <w:r w:rsidRPr="00607A4C">
        <w:rPr>
          <w:iCs/>
        </w:rPr>
        <w:t xml:space="preserve">, iar autoritatea contractantă va posta răspunsul la solicitările de clarificări, până la data de </w:t>
      </w:r>
      <w:r w:rsidR="009D29DF">
        <w:rPr>
          <w:iCs/>
          <w:color w:val="FF0000"/>
        </w:rPr>
        <w:t>31</w:t>
      </w:r>
      <w:r w:rsidRPr="00607A4C">
        <w:rPr>
          <w:iCs/>
          <w:color w:val="FF0000"/>
        </w:rPr>
        <w:t>.0</w:t>
      </w:r>
      <w:r>
        <w:rPr>
          <w:iCs/>
          <w:color w:val="FF0000"/>
        </w:rPr>
        <w:t>3</w:t>
      </w:r>
      <w:r w:rsidRPr="00607A4C">
        <w:rPr>
          <w:iCs/>
          <w:color w:val="FF0000"/>
        </w:rPr>
        <w:t>.2022, ora 10:00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DDA9433" w14:textId="77777777" w:rsidR="00FE2162" w:rsidRPr="00607A4C" w:rsidRDefault="00FE2162" w:rsidP="00FE2162">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574363A" w14:textId="77777777" w:rsidR="00FE2162" w:rsidRPr="00607A4C" w:rsidRDefault="00FE2162" w:rsidP="00FE2162">
      <w:pPr>
        <w:spacing w:after="0" w:line="23" w:lineRule="atLeast"/>
        <w:ind w:left="0"/>
        <w:rPr>
          <w:b/>
          <w:sz w:val="16"/>
          <w:szCs w:val="16"/>
          <w:u w:val="single"/>
        </w:rPr>
      </w:pPr>
    </w:p>
    <w:p w14:paraId="365136C6" w14:textId="77777777" w:rsidR="00FE2162" w:rsidRDefault="00FE2162" w:rsidP="00FE2162">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4AF0C64" w14:textId="77777777" w:rsidR="00FE2162" w:rsidRDefault="00FE2162" w:rsidP="00FE2162">
      <w:pPr>
        <w:spacing w:after="0" w:line="23" w:lineRule="atLeast"/>
        <w:ind w:left="0"/>
        <w:rPr>
          <w:color w:val="FF0000"/>
        </w:rPr>
      </w:pPr>
      <w:r w:rsidRPr="00FE2162">
        <w:rPr>
          <w:b/>
          <w:bCs/>
          <w:color w:val="FF0000"/>
          <w:highlight w:val="yellow"/>
        </w:rPr>
        <w:t>Atenție</w:t>
      </w:r>
      <w:r w:rsidRPr="00FE2162">
        <w:rPr>
          <w:color w:val="FF0000"/>
          <w:highlight w:val="yellow"/>
        </w:rPr>
        <w:t xml:space="preserve">: </w:t>
      </w:r>
      <w:r w:rsidRPr="00FE2162">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FE2162">
        <w:rPr>
          <w:color w:val="FF0000"/>
          <w:highlight w:val="yellow"/>
        </w:rPr>
        <w:t>.</w:t>
      </w:r>
    </w:p>
    <w:p w14:paraId="2A7B3697" w14:textId="77777777" w:rsidR="00FE2162" w:rsidRDefault="00FE2162" w:rsidP="00FE2162">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55336CF" w14:textId="6CFC4B19" w:rsidR="008A624D" w:rsidRPr="004E06CD" w:rsidRDefault="00FE2162" w:rsidP="00FE2162">
      <w:pPr>
        <w:spacing w:after="0" w:line="23" w:lineRule="atLeast"/>
        <w:ind w:left="0"/>
        <w:rPr>
          <w:bCs/>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r w:rsidR="008A624D" w:rsidRPr="004E06CD">
        <w:rPr>
          <w:bCs/>
        </w:rPr>
        <w:br w:type="page"/>
      </w:r>
    </w:p>
    <w:p w14:paraId="7FE0C1A8" w14:textId="32A27AD5" w:rsidR="00A158FF" w:rsidRPr="004E06CD" w:rsidRDefault="007F7116" w:rsidP="00A158FF">
      <w:pPr>
        <w:jc w:val="right"/>
      </w:pPr>
      <w:r w:rsidRPr="00287CE1">
        <w:lastRenderedPageBreak/>
        <w:t>Nr.</w:t>
      </w:r>
      <w:r>
        <w:t xml:space="preserve"> 15</w:t>
      </w:r>
      <w:r w:rsidRPr="00287CE1">
        <w:t>/</w:t>
      </w:r>
      <w:r>
        <w:t>175</w:t>
      </w:r>
      <w:r w:rsidRPr="00287CE1">
        <w:t>/2022/</w:t>
      </w:r>
      <w:r>
        <w:t>23</w:t>
      </w:r>
      <w:r w:rsidRPr="00287CE1">
        <w:t>.0</w:t>
      </w:r>
      <w:r>
        <w:t>3</w:t>
      </w:r>
      <w:r w:rsidRPr="00287CE1">
        <w:t>.2022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DB07A7">
            <w:pPr>
              <w:jc w:val="right"/>
            </w:pPr>
            <w:r w:rsidRPr="004E06CD">
              <w:t>Aprob,</w:t>
            </w:r>
          </w:p>
          <w:p w14:paraId="4B809DD6" w14:textId="77777777" w:rsidR="00A158FF" w:rsidRPr="004E06CD" w:rsidRDefault="00A158FF" w:rsidP="00DB07A7">
            <w:pPr>
              <w:jc w:val="right"/>
            </w:pPr>
            <w:r w:rsidRPr="004E06CD">
              <w:t>Director 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73A2FB21" w14:textId="77777777" w:rsidR="00FE2162" w:rsidRDefault="00FE2162" w:rsidP="00FE2162">
      <w:pPr>
        <w:jc w:val="center"/>
        <w:rPr>
          <w:b/>
        </w:rPr>
      </w:pPr>
      <w:r>
        <w:rPr>
          <w:b/>
        </w:rPr>
        <w:t>CAIET DE SARCINI</w:t>
      </w:r>
    </w:p>
    <w:p w14:paraId="4E8906D1" w14:textId="77777777" w:rsidR="00FE2162" w:rsidRDefault="00FE2162" w:rsidP="00FE2162">
      <w:pPr>
        <w:pStyle w:val="Listparagraf"/>
        <w:numPr>
          <w:ilvl w:val="0"/>
          <w:numId w:val="26"/>
        </w:numPr>
        <w:spacing w:before="120" w:after="0" w:line="240" w:lineRule="auto"/>
        <w:ind w:left="0" w:firstLine="0"/>
        <w:rPr>
          <w:b/>
          <w:u w:val="single"/>
        </w:rPr>
      </w:pPr>
      <w:r>
        <w:rPr>
          <w:b/>
          <w:u w:val="single"/>
        </w:rPr>
        <w:t>Introducere</w:t>
      </w:r>
    </w:p>
    <w:p w14:paraId="79D75411" w14:textId="77777777" w:rsidR="00FE2162" w:rsidRDefault="00FE2162" w:rsidP="00FE2162">
      <w:pPr>
        <w:pStyle w:val="Listparagraf"/>
        <w:spacing w:before="120"/>
        <w:ind w:left="0"/>
        <w:rPr>
          <w:b/>
          <w:u w:val="single"/>
        </w:rPr>
      </w:pPr>
    </w:p>
    <w:p w14:paraId="54C10FB4" w14:textId="77777777" w:rsidR="00FE2162" w:rsidRDefault="00FE2162" w:rsidP="00FE2162">
      <w:pPr>
        <w:pStyle w:val="Listparagraf"/>
        <w:numPr>
          <w:ilvl w:val="1"/>
          <w:numId w:val="37"/>
        </w:numPr>
        <w:spacing w:before="120" w:line="240" w:lineRule="auto"/>
        <w:ind w:left="788" w:hanging="788"/>
      </w:pPr>
      <w: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D844C3A" w14:textId="77777777" w:rsidR="00FE2162" w:rsidRPr="00287CE1" w:rsidRDefault="00FE2162" w:rsidP="00FE2162">
      <w:pPr>
        <w:pStyle w:val="Listparagraf"/>
        <w:numPr>
          <w:ilvl w:val="1"/>
          <w:numId w:val="37"/>
        </w:numPr>
        <w:spacing w:before="120" w:line="240" w:lineRule="auto"/>
        <w:ind w:left="788" w:hanging="788"/>
      </w:pPr>
      <w:r w:rsidRPr="00287CE1">
        <w:t>Cerințele impuse vor fi considerate ca fiind minimale și obligatorii.</w:t>
      </w:r>
    </w:p>
    <w:p w14:paraId="276D0CC3" w14:textId="77777777" w:rsidR="00FE2162" w:rsidRDefault="00FE2162" w:rsidP="00FE2162">
      <w:pPr>
        <w:pStyle w:val="Listparagraf"/>
        <w:numPr>
          <w:ilvl w:val="1"/>
          <w:numId w:val="37"/>
        </w:numPr>
        <w:spacing w:before="120" w:line="240" w:lineRule="auto"/>
        <w:ind w:left="788" w:hanging="788"/>
      </w:pPr>
      <w: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D8F5774" w14:textId="77777777" w:rsidR="00FE2162" w:rsidRDefault="00FE2162" w:rsidP="00FE2162">
      <w:pPr>
        <w:pStyle w:val="Listparagraf"/>
        <w:numPr>
          <w:ilvl w:val="1"/>
          <w:numId w:val="37"/>
        </w:numPr>
        <w:spacing w:before="120" w:line="240" w:lineRule="auto"/>
        <w:ind w:left="788" w:hanging="788"/>
      </w:pPr>
      <w:r>
        <w:t>Oferta este considerată neconformă dacă nu satisface în mod corespunzător cerințele caietului de sarcini.</w:t>
      </w:r>
    </w:p>
    <w:p w14:paraId="1F1AC2FA" w14:textId="77777777" w:rsidR="00FE2162" w:rsidRDefault="00FE2162" w:rsidP="00FE2162">
      <w:pPr>
        <w:pStyle w:val="Listparagraf"/>
        <w:spacing w:before="120"/>
        <w:ind w:left="0"/>
      </w:pPr>
    </w:p>
    <w:p w14:paraId="60B6AF62" w14:textId="77777777" w:rsidR="00FE2162" w:rsidRDefault="00FE2162" w:rsidP="00FE2162">
      <w:pPr>
        <w:pStyle w:val="Listparagraf"/>
        <w:numPr>
          <w:ilvl w:val="0"/>
          <w:numId w:val="26"/>
        </w:numPr>
        <w:spacing w:before="120" w:after="0" w:line="240" w:lineRule="auto"/>
        <w:ind w:left="709" w:hanging="709"/>
        <w:rPr>
          <w:b/>
          <w:u w:val="single"/>
        </w:rPr>
      </w:pPr>
      <w:r>
        <w:rPr>
          <w:b/>
          <w:u w:val="single"/>
        </w:rPr>
        <w:t>Informații generale</w:t>
      </w:r>
    </w:p>
    <w:p w14:paraId="5B733624" w14:textId="77777777" w:rsidR="00FE2162" w:rsidRDefault="00FE2162" w:rsidP="00FE2162">
      <w:pPr>
        <w:pStyle w:val="Listparagraf"/>
        <w:spacing w:before="120"/>
        <w:ind w:left="0"/>
        <w:rPr>
          <w:b/>
          <w:u w:val="single"/>
        </w:rPr>
      </w:pPr>
    </w:p>
    <w:p w14:paraId="6DF0E05D" w14:textId="77777777" w:rsidR="00FE2162" w:rsidRPr="00287CE1" w:rsidRDefault="00FE2162" w:rsidP="00FE2162">
      <w:pPr>
        <w:pStyle w:val="Listparagraf"/>
        <w:numPr>
          <w:ilvl w:val="1"/>
          <w:numId w:val="26"/>
        </w:numPr>
        <w:spacing w:after="0" w:line="240" w:lineRule="auto"/>
        <w:ind w:left="709" w:hanging="709"/>
        <w:rPr>
          <w:b/>
          <w:u w:val="single"/>
        </w:rPr>
      </w:pPr>
      <w:r w:rsidRPr="00287CE1">
        <w:t>Autoritatea contractantă este Agenția Națională de Administrare a Bunurilor Indisponibilizate (A.N.A.B.I.), cu sediul în municipiul București B-dul Regina Elisabeta nr. 3, etajele 3-5, sector 3, cod poștal 030015, telefon: 0372.573.000 și fax: 0372.271.435.</w:t>
      </w:r>
    </w:p>
    <w:p w14:paraId="4CDC2F18" w14:textId="77777777" w:rsidR="00FE2162" w:rsidRDefault="00FE2162" w:rsidP="00FE2162">
      <w:pPr>
        <w:pStyle w:val="Listparagraf"/>
        <w:numPr>
          <w:ilvl w:val="1"/>
          <w:numId w:val="26"/>
        </w:numPr>
        <w:spacing w:before="120" w:after="0" w:line="240" w:lineRule="auto"/>
        <w:ind w:left="709" w:hanging="709"/>
        <w:rPr>
          <w:b/>
          <w:u w:val="single"/>
        </w:rPr>
      </w:pPr>
      <w:r>
        <w:t>Descrierea cadrului existent din sectorul relevant.</w:t>
      </w:r>
    </w:p>
    <w:p w14:paraId="3607875B" w14:textId="77777777" w:rsidR="00FE2162" w:rsidRPr="00287CE1" w:rsidRDefault="00FE2162" w:rsidP="00FE2162">
      <w:pPr>
        <w:pStyle w:val="Listparagraf"/>
        <w:numPr>
          <w:ilvl w:val="2"/>
          <w:numId w:val="38"/>
        </w:numPr>
        <w:spacing w:before="120" w:after="0" w:line="240" w:lineRule="auto"/>
        <w:ind w:left="709" w:hanging="709"/>
        <w:rPr>
          <w:b/>
          <w:u w:val="single"/>
        </w:rPr>
      </w:pPr>
      <w:r>
        <w:t xml:space="preserve">Agenția Națională de Administrare a Bunurilor Indisponibilizate (A.N.A.B.I.) este o instituție publică de interes național, cu personalitate juridică, în subordinea Ministerului Justiției. </w:t>
      </w:r>
    </w:p>
    <w:p w14:paraId="59E08D84" w14:textId="77777777" w:rsidR="00FE2162" w:rsidRPr="00287CE1" w:rsidRDefault="00FE2162" w:rsidP="00FE2162">
      <w:pPr>
        <w:pStyle w:val="Listparagraf"/>
        <w:numPr>
          <w:ilvl w:val="2"/>
          <w:numId w:val="38"/>
        </w:numPr>
        <w:spacing w:before="120" w:after="0" w:line="240" w:lineRule="auto"/>
        <w:ind w:left="709" w:hanging="709"/>
        <w:rPr>
          <w:b/>
          <w:u w:val="single"/>
        </w:rPr>
      </w:pPr>
      <w:r w:rsidRPr="00287CE1">
        <w:rPr>
          <w:noProof/>
        </w:rPr>
        <w:t xml:space="preserve">În conformitate cu prevederile </w:t>
      </w:r>
      <w:r w:rsidRPr="00287CE1">
        <w:rPr>
          <w:b/>
          <w:noProof/>
        </w:rPr>
        <w:t>art. 29 alin. (1) din Legea nr. 318/2015</w:t>
      </w:r>
      <w:r w:rsidRPr="00287CE1">
        <w:rPr>
          <w:noProof/>
        </w:rPr>
        <w:t xml:space="preserve"> privind înființarea, organizarea și funcționarea </w:t>
      </w:r>
      <w:r w:rsidRPr="00287CE1">
        <w:rPr>
          <w:rFonts w:cs="Arial"/>
          <w:noProof/>
        </w:rPr>
        <w:t>A.N.A.B.I., ”</w:t>
      </w:r>
      <w:r w:rsidRPr="00287CE1">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287CE1">
        <w:rPr>
          <w:rFonts w:cs="Arial"/>
          <w:i/>
          <w:noProof/>
          <w:vertAlign w:val="superscript"/>
        </w:rPr>
        <w:t>1</w:t>
      </w:r>
      <w:r w:rsidRPr="00287CE1">
        <w:rPr>
          <w:rFonts w:cs="Arial"/>
          <w:i/>
          <w:noProof/>
        </w:rPr>
        <w:t xml:space="preserve"> din Legea nr. 135/2010, cu modificările şi completările ulterioare, precum şi cu cele aduse prin prezenta lege”.</w:t>
      </w:r>
    </w:p>
    <w:p w14:paraId="16A1EA88" w14:textId="77777777" w:rsidR="00FE2162" w:rsidRPr="00287CE1" w:rsidRDefault="00FE2162" w:rsidP="00FE2162">
      <w:pPr>
        <w:pStyle w:val="Listparagraf"/>
        <w:numPr>
          <w:ilvl w:val="2"/>
          <w:numId w:val="38"/>
        </w:numPr>
        <w:spacing w:before="120" w:after="0" w:line="240" w:lineRule="auto"/>
        <w:ind w:left="709" w:hanging="709"/>
        <w:rPr>
          <w:b/>
          <w:u w:val="single"/>
        </w:rPr>
      </w:pPr>
      <w:r w:rsidRPr="00287CE1">
        <w:rPr>
          <w:noProof/>
        </w:rPr>
        <w:t xml:space="preserve">Potrivit dispozițiilor </w:t>
      </w:r>
      <w:r w:rsidRPr="00287CE1">
        <w:rPr>
          <w:b/>
          <w:noProof/>
        </w:rPr>
        <w:t>art. 29 alin. (7)</w:t>
      </w:r>
      <w:r w:rsidRPr="00287CE1">
        <w:rPr>
          <w:noProof/>
        </w:rPr>
        <w:t xml:space="preserve"> din același act normativ, teza I, ”</w:t>
      </w:r>
      <w:r w:rsidRPr="00287CE1">
        <w:rPr>
          <w:i/>
          <w:noProof/>
        </w:rPr>
        <w:t>î</w:t>
      </w:r>
      <w:r w:rsidRPr="00287CE1">
        <w:rPr>
          <w:i/>
          <w:noProof/>
          <w:color w:val="000000" w:themeColor="text1"/>
        </w:rPr>
        <w:t>n vederea stabilirii preţului la care se valorifică bunurile prevăzute la alin. (1), Agenţia poate angaja evaluatori autorizaţi, în condiţiile legii”.</w:t>
      </w:r>
    </w:p>
    <w:p w14:paraId="5CAF1442" w14:textId="77777777" w:rsidR="00FE2162" w:rsidRPr="00287CE1" w:rsidRDefault="00FE2162" w:rsidP="00FE2162">
      <w:pPr>
        <w:pStyle w:val="Listparagraf"/>
        <w:numPr>
          <w:ilvl w:val="2"/>
          <w:numId w:val="38"/>
        </w:numPr>
        <w:spacing w:before="120" w:after="0" w:line="240" w:lineRule="auto"/>
        <w:ind w:left="709" w:hanging="709"/>
        <w:rPr>
          <w:rStyle w:val="l5def1"/>
          <w:rFonts w:ascii="Trebuchet MS" w:hAnsi="Trebuchet MS"/>
          <w:b/>
          <w:sz w:val="22"/>
          <w:szCs w:val="22"/>
          <w:u w:val="single"/>
        </w:rPr>
      </w:pPr>
      <w:r w:rsidRPr="00287CE1">
        <w:rPr>
          <w:rFonts w:cs="Arial"/>
          <w:noProof/>
        </w:rPr>
        <w:t xml:space="preserve">În conformitate cu prevederile </w:t>
      </w:r>
      <w:r w:rsidRPr="00287CE1">
        <w:rPr>
          <w:rFonts w:cs="Arial"/>
          <w:b/>
          <w:noProof/>
        </w:rPr>
        <w:t xml:space="preserve">art. 3 alin (1) din </w:t>
      </w:r>
      <w:r w:rsidRPr="00287CE1">
        <w:rPr>
          <w:b/>
          <w:bCs/>
          <w:noProof/>
        </w:rPr>
        <w:t>Metodologia</w:t>
      </w:r>
      <w:r w:rsidRPr="00287CE1">
        <w:rPr>
          <w:bCs/>
          <w:noProof/>
        </w:rPr>
        <w:t xml:space="preserve"> de lucru privind evaluarea şi valorificarea bunurilor mobile sechestrate, </w:t>
      </w:r>
      <w:r w:rsidRPr="00287CE1">
        <w:rPr>
          <w:b/>
          <w:bCs/>
          <w:noProof/>
        </w:rPr>
        <w:t xml:space="preserve">aprobată prin </w:t>
      </w:r>
      <w:r w:rsidRPr="00287CE1">
        <w:rPr>
          <w:b/>
          <w:noProof/>
        </w:rPr>
        <w:t>Ordinul Ministerului Justiției și Ministerului Finanțelor Publice nr. 4.344/C/2.843/2016</w:t>
      </w:r>
      <w:r w:rsidRPr="00287CE1">
        <w:rPr>
          <w:i/>
          <w:noProof/>
        </w:rPr>
        <w:t>, ”</w:t>
      </w:r>
      <w:r w:rsidRPr="00287CE1">
        <w:rPr>
          <w:rStyle w:val="l5def1"/>
          <w:rFonts w:ascii="Trebuchet MS" w:hAnsi="Trebuchet MS"/>
          <w:i/>
          <w:noProof/>
        </w:rPr>
        <w:t xml:space="preserve">în vederea stabilirii valorii bunurilor care urmează a fi valorificate, </w:t>
      </w:r>
      <w:r w:rsidRPr="00287CE1">
        <w:rPr>
          <w:rStyle w:val="l5def1"/>
          <w:rFonts w:ascii="Trebuchet MS" w:hAnsi="Trebuchet MS"/>
          <w:i/>
          <w:noProof/>
        </w:rPr>
        <w:lastRenderedPageBreak/>
        <w:t>Agenţia realizează de îndată după primirea solicitării de valorificare evaluarea acestora printr-o comisie de evaluare sau prin evaluatori autorizaţi, selectaţi cu respectarea prevederilor legale privind achiziţiile publice”.</w:t>
      </w:r>
      <w:r w:rsidRPr="00287CE1">
        <w:rPr>
          <w:rStyle w:val="l5def1"/>
          <w:rFonts w:ascii="Trebuchet MS" w:hAnsi="Trebuchet MS"/>
          <w:noProof/>
        </w:rPr>
        <w:t> </w:t>
      </w:r>
    </w:p>
    <w:p w14:paraId="43A9124D" w14:textId="77777777" w:rsidR="00FE2162" w:rsidRPr="00287CE1" w:rsidRDefault="00FE2162" w:rsidP="00FE2162">
      <w:pPr>
        <w:pStyle w:val="Listparagraf"/>
        <w:numPr>
          <w:ilvl w:val="2"/>
          <w:numId w:val="38"/>
        </w:numPr>
        <w:spacing w:before="120" w:after="0" w:line="240" w:lineRule="auto"/>
        <w:ind w:left="709" w:hanging="709"/>
        <w:rPr>
          <w:b/>
          <w:u w:val="single"/>
        </w:rPr>
      </w:pPr>
      <w:r w:rsidRPr="00287CE1">
        <w:t xml:space="preserve">În acest context, în vederea îndeplinirii de către A.N.A.B.I. a atribuțiilor prevăzute la art. 29 alin. (1) din Legea nr. 318/2015, pentru evaluarea bunurilor indisponibilizate, cu privire la care </w:t>
      </w:r>
      <w:r w:rsidRPr="00287CE1">
        <w:rPr>
          <w:rFonts w:cs="Arial"/>
        </w:rPr>
        <w:t xml:space="preserve">s-a dispus valorificarea, se impune achiziționarea de servicii de evaluare prestate de către </w:t>
      </w:r>
      <w:r w:rsidRPr="00287CE1">
        <w:t xml:space="preserve">evaluatori membri ai Asociației Naționale a Evaluatorilor Autorizați din România, înscriși în Tabloul Asociației, </w:t>
      </w:r>
      <w:r w:rsidRPr="00287CE1">
        <w:rPr>
          <w:color w:val="000000" w:themeColor="text1"/>
        </w:rPr>
        <w:t xml:space="preserve">autorizați </w:t>
      </w:r>
      <w:r w:rsidRPr="00287CE1">
        <w:t>pentru specializarea ”Evaluări bunuri mobile”</w:t>
      </w:r>
      <w:r w:rsidRPr="00287CE1">
        <w:rPr>
          <w:noProof/>
        </w:rPr>
        <w:t xml:space="preserve"> (EBM).</w:t>
      </w:r>
    </w:p>
    <w:p w14:paraId="482FE425" w14:textId="77777777" w:rsidR="00FE2162" w:rsidRDefault="00FE2162" w:rsidP="00FE2162">
      <w:pPr>
        <w:pStyle w:val="Listparagraf"/>
        <w:spacing w:before="120"/>
        <w:ind w:left="709"/>
        <w:rPr>
          <w:rStyle w:val="l5def1"/>
          <w:rFonts w:ascii="Trebuchet MS" w:hAnsi="Trebuchet MS"/>
          <w:sz w:val="22"/>
          <w:szCs w:val="22"/>
        </w:rPr>
      </w:pPr>
    </w:p>
    <w:p w14:paraId="705046EA" w14:textId="77777777" w:rsidR="00FE2162" w:rsidRDefault="00FE2162" w:rsidP="00FE2162">
      <w:pPr>
        <w:pStyle w:val="Listparagraf"/>
        <w:numPr>
          <w:ilvl w:val="0"/>
          <w:numId w:val="38"/>
        </w:numPr>
        <w:spacing w:after="0" w:line="240" w:lineRule="auto"/>
        <w:contextualSpacing w:val="0"/>
        <w:jc w:val="left"/>
      </w:pPr>
      <w:r>
        <w:rPr>
          <w:b/>
          <w:u w:val="single"/>
        </w:rPr>
        <w:t>Obiectul achiziției</w:t>
      </w:r>
    </w:p>
    <w:p w14:paraId="52BD794A" w14:textId="77777777" w:rsidR="00FE2162" w:rsidRDefault="00FE2162" w:rsidP="00FE2162">
      <w:pPr>
        <w:pStyle w:val="Listparagraf"/>
        <w:ind w:left="709"/>
        <w:rPr>
          <w:b/>
          <w:u w:val="single"/>
        </w:rPr>
      </w:pPr>
    </w:p>
    <w:p w14:paraId="49E2F681" w14:textId="77777777" w:rsidR="00FE2162" w:rsidRDefault="00FE2162" w:rsidP="00FE2162">
      <w:pPr>
        <w:pStyle w:val="Listparagraf"/>
        <w:numPr>
          <w:ilvl w:val="1"/>
          <w:numId w:val="27"/>
        </w:numPr>
        <w:spacing w:after="0" w:line="240" w:lineRule="auto"/>
        <w:ind w:left="709" w:hanging="709"/>
        <w:contextualSpacing w:val="0"/>
        <w:rPr>
          <w:b/>
          <w:u w:val="single"/>
        </w:rPr>
      </w:pPr>
      <w:r>
        <w:t xml:space="preserve">Obiectul achiziției îl reprezintă </w:t>
      </w:r>
      <w:r>
        <w:rPr>
          <w:color w:val="000000" w:themeColor="text1"/>
        </w:rPr>
        <w:t xml:space="preserve">prestarea de servicii </w:t>
      </w:r>
      <w:r>
        <w:rPr>
          <w:rFonts w:cs="Arial"/>
        </w:rPr>
        <w:t xml:space="preserve">de evaluare de către </w:t>
      </w:r>
      <w: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Pr>
          <w:color w:val="000000" w:themeColor="text1"/>
        </w:rPr>
        <w:t>2015  (cod CPV = 79419000-4 - Servicii de consultanță în domeniul evaluării).</w:t>
      </w:r>
    </w:p>
    <w:p w14:paraId="23179EE9" w14:textId="77777777" w:rsidR="00FE2162" w:rsidRPr="00112CCF" w:rsidRDefault="00FE2162" w:rsidP="00FE2162">
      <w:pPr>
        <w:pStyle w:val="Listparagraf"/>
        <w:numPr>
          <w:ilvl w:val="1"/>
          <w:numId w:val="27"/>
        </w:numPr>
        <w:spacing w:after="0" w:line="240" w:lineRule="auto"/>
        <w:ind w:left="709" w:hanging="709"/>
        <w:contextualSpacing w:val="0"/>
        <w:rPr>
          <w:b/>
          <w:u w:val="single"/>
        </w:rPr>
      </w:pPr>
      <w:r>
        <w:t xml:space="preserve">Bunurile pentru care s-a demarat procedura de evaluare sunt următoarele: </w:t>
      </w:r>
    </w:p>
    <w:p w14:paraId="5C3827A3" w14:textId="77777777" w:rsidR="00FE2162" w:rsidRPr="00112CCF" w:rsidRDefault="00FE2162" w:rsidP="00FE2162">
      <w:pPr>
        <w:pStyle w:val="Listparagraf"/>
        <w:numPr>
          <w:ilvl w:val="0"/>
          <w:numId w:val="42"/>
        </w:numPr>
        <w:spacing w:after="0"/>
        <w:contextualSpacing w:val="0"/>
        <w:rPr>
          <w:b/>
          <w:u w:val="single"/>
        </w:rPr>
      </w:pPr>
      <w:r w:rsidRPr="00112CCF">
        <w:rPr>
          <w:rFonts w:cs="Arial"/>
        </w:rPr>
        <w:t xml:space="preserve">Autoturism marca </w:t>
      </w:r>
      <w:r w:rsidRPr="00112CCF">
        <w:rPr>
          <w:bCs/>
        </w:rPr>
        <w:t>BMW, model 740 D X DRIVE, serie șasiu WBAKC01060C899361, an de fabricație 2011;</w:t>
      </w:r>
    </w:p>
    <w:p w14:paraId="71556DA1" w14:textId="77777777" w:rsidR="00FE2162" w:rsidRPr="00112CCF" w:rsidRDefault="00FE2162" w:rsidP="00FE2162">
      <w:pPr>
        <w:pStyle w:val="Listparagraf"/>
        <w:numPr>
          <w:ilvl w:val="0"/>
          <w:numId w:val="42"/>
        </w:numPr>
        <w:spacing w:after="0"/>
        <w:contextualSpacing w:val="0"/>
        <w:rPr>
          <w:b/>
          <w:u w:val="single"/>
        </w:rPr>
      </w:pPr>
      <w:r w:rsidRPr="00112CCF">
        <w:rPr>
          <w:bCs/>
        </w:rPr>
        <w:t>autoturism marca BMW, model X1 X DRIVE 180, serie șasiu WBAVN11040VN21248, an de fabricație 2010.</w:t>
      </w:r>
    </w:p>
    <w:p w14:paraId="755BBC63" w14:textId="77777777" w:rsidR="00FE2162" w:rsidRPr="00287CE1" w:rsidRDefault="00FE2162" w:rsidP="00D7515C">
      <w:pPr>
        <w:ind w:left="0"/>
        <w:rPr>
          <w:b/>
        </w:rPr>
      </w:pPr>
      <w:r>
        <w:rPr>
          <w:b/>
        </w:rPr>
        <w:t xml:space="preserve">Expertul evaluator </w:t>
      </w:r>
      <w:proofErr w:type="spellStart"/>
      <w:r>
        <w:rPr>
          <w:b/>
        </w:rPr>
        <w:t>îşi</w:t>
      </w:r>
      <w:proofErr w:type="spellEnd"/>
      <w:r>
        <w:rPr>
          <w:b/>
        </w:rPr>
        <w:t xml:space="preserve"> va asigura personal deplasarea la locul de depozitare a bunurilor evaluate.</w:t>
      </w:r>
    </w:p>
    <w:p w14:paraId="5B570864" w14:textId="77777777" w:rsidR="00FE2162" w:rsidRDefault="00FE2162" w:rsidP="00FE2162">
      <w:pPr>
        <w:pStyle w:val="Listparagraf"/>
        <w:numPr>
          <w:ilvl w:val="0"/>
          <w:numId w:val="28"/>
        </w:numPr>
        <w:spacing w:before="120" w:after="0" w:line="240" w:lineRule="auto"/>
        <w:ind w:left="0" w:firstLine="0"/>
        <w:rPr>
          <w:b/>
          <w:u w:val="single"/>
        </w:rPr>
      </w:pPr>
      <w:r>
        <w:rPr>
          <w:b/>
          <w:u w:val="single"/>
        </w:rPr>
        <w:t>Cerințe privind serviciile de evaluare</w:t>
      </w:r>
    </w:p>
    <w:p w14:paraId="34E9C9DB" w14:textId="77777777" w:rsidR="00FE2162" w:rsidRDefault="00FE2162" w:rsidP="00FE2162">
      <w:pPr>
        <w:pStyle w:val="Listparagraf"/>
        <w:spacing w:before="120"/>
        <w:ind w:left="0"/>
        <w:rPr>
          <w:b/>
          <w:u w:val="single"/>
        </w:rPr>
      </w:pPr>
    </w:p>
    <w:p w14:paraId="07F1B51F" w14:textId="77777777" w:rsidR="00FE2162" w:rsidRDefault="00FE2162" w:rsidP="00FE2162">
      <w:pPr>
        <w:pStyle w:val="Listparagraf"/>
        <w:numPr>
          <w:ilvl w:val="1"/>
          <w:numId w:val="28"/>
        </w:numPr>
        <w:spacing w:before="120" w:after="0" w:line="240" w:lineRule="auto"/>
        <w:ind w:left="709" w:hanging="709"/>
        <w:rPr>
          <w:b/>
          <w:u w:val="single"/>
        </w:rPr>
      </w:pPr>
      <w:r>
        <w:rPr>
          <w:color w:val="000000" w:themeColor="text1"/>
        </w:rPr>
        <w:t>La achiziționarea acestor servicii se vor avea în vedere următoarele cerințe tehnice minime, conform legislației în vigoare, după cum urmează:</w:t>
      </w:r>
    </w:p>
    <w:p w14:paraId="5EBE2294" w14:textId="77777777" w:rsidR="00FE2162" w:rsidRDefault="00FE2162" w:rsidP="00FE2162">
      <w:pPr>
        <w:pStyle w:val="Listparagraf"/>
        <w:numPr>
          <w:ilvl w:val="0"/>
          <w:numId w:val="29"/>
        </w:numPr>
        <w:spacing w:before="120" w:line="240" w:lineRule="auto"/>
        <w:ind w:left="1134" w:hanging="425"/>
      </w:pPr>
      <w:r>
        <w:t xml:space="preserve">Ofertanții trebuie să prezinte în fotocopie, purtând mențiunea conformității cu originalul, autorizația/legitimația de evaluator autorizat, valabilă la data evaluării, emisă de ANEVAR, conform prevederilor art. 12 din O.G. nr. 24/2011 </w:t>
      </w:r>
      <w:r>
        <w:rPr>
          <w:i/>
        </w:rPr>
        <w:t>privind unele măsuri în domeniul evaluării bunurilor</w:t>
      </w:r>
      <w:r>
        <w:t>, cu modificările și completările ulterioare.</w:t>
      </w:r>
    </w:p>
    <w:p w14:paraId="3F416A12" w14:textId="77777777" w:rsidR="00FE2162" w:rsidRDefault="00FE2162" w:rsidP="00FE2162">
      <w:pPr>
        <w:pStyle w:val="Listparagraf"/>
        <w:numPr>
          <w:ilvl w:val="0"/>
          <w:numId w:val="29"/>
        </w:numPr>
        <w:spacing w:before="120" w:line="240" w:lineRule="auto"/>
        <w:ind w:left="1134" w:hanging="425"/>
      </w:pPr>
      <w:r>
        <w:t>Ofertanții vor depune: o declarație</w:t>
      </w:r>
      <w:r>
        <w:rPr>
          <w:i/>
        </w:rPr>
        <w:t xml:space="preserve"> </w:t>
      </w:r>
      <w:r>
        <w:t>cu privire la identificarea și competența lor,</w:t>
      </w:r>
      <w:r>
        <w:rPr>
          <w:i/>
        </w:rPr>
        <w:t xml:space="preserve"> sub semnătură privată</w:t>
      </w:r>
      <w:r>
        <w:t>, în conformitate cu Standardul de evaluare SEV 101, care să ateste:</w:t>
      </w:r>
    </w:p>
    <w:p w14:paraId="4B8F1A5E" w14:textId="77777777" w:rsidR="00FE2162" w:rsidRDefault="00FE2162" w:rsidP="00FE2162">
      <w:pPr>
        <w:pStyle w:val="Listparagraf"/>
        <w:numPr>
          <w:ilvl w:val="0"/>
          <w:numId w:val="30"/>
        </w:numPr>
        <w:tabs>
          <w:tab w:val="left" w:pos="709"/>
        </w:tabs>
        <w:spacing w:before="120" w:line="240" w:lineRule="auto"/>
        <w:ind w:left="1701" w:hanging="284"/>
      </w:pPr>
      <w:r>
        <w:t xml:space="preserve">identitatea evaluatorului, acesta putând să fie o persoană fizică sau juridică; </w:t>
      </w:r>
    </w:p>
    <w:p w14:paraId="4BF35C38" w14:textId="77777777" w:rsidR="00FE2162" w:rsidRDefault="00FE2162" w:rsidP="00FE2162">
      <w:pPr>
        <w:pStyle w:val="Listparagraf"/>
        <w:numPr>
          <w:ilvl w:val="0"/>
          <w:numId w:val="30"/>
        </w:numPr>
        <w:tabs>
          <w:tab w:val="left" w:pos="709"/>
        </w:tabs>
        <w:spacing w:before="120" w:line="240" w:lineRule="auto"/>
        <w:ind w:left="1701" w:hanging="284"/>
      </w:pPr>
      <w:r>
        <w:t>faptul că evaluatorul poate oferi o evaluare obiectivă și imparțială a bunurilor;</w:t>
      </w:r>
    </w:p>
    <w:p w14:paraId="5225A28A" w14:textId="77777777" w:rsidR="00FE2162" w:rsidRDefault="00FE2162" w:rsidP="00FE2162">
      <w:pPr>
        <w:pStyle w:val="Listparagraf"/>
        <w:numPr>
          <w:ilvl w:val="0"/>
          <w:numId w:val="30"/>
        </w:numPr>
        <w:tabs>
          <w:tab w:val="left" w:pos="709"/>
        </w:tabs>
        <w:spacing w:before="120" w:line="240" w:lineRule="auto"/>
        <w:ind w:left="1701" w:hanging="284"/>
      </w:pPr>
      <w: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08D96BF1" w14:textId="77777777" w:rsidR="00FE2162" w:rsidRDefault="00FE2162" w:rsidP="00FE2162">
      <w:pPr>
        <w:pStyle w:val="Listparagraf"/>
        <w:numPr>
          <w:ilvl w:val="0"/>
          <w:numId w:val="30"/>
        </w:numPr>
        <w:tabs>
          <w:tab w:val="left" w:pos="709"/>
        </w:tabs>
        <w:spacing w:before="120" w:line="240" w:lineRule="auto"/>
        <w:ind w:left="1701" w:hanging="284"/>
      </w:pPr>
      <w:r>
        <w:lastRenderedPageBreak/>
        <w:t>dacă evaluatorul are/nu are vreo legătură sau implicare cu partea care a solicitat evaluarea;</w:t>
      </w:r>
    </w:p>
    <w:p w14:paraId="180EADEE" w14:textId="77777777" w:rsidR="00FE2162" w:rsidRDefault="00FE2162" w:rsidP="00FE2162">
      <w:pPr>
        <w:pStyle w:val="Listparagraf"/>
        <w:numPr>
          <w:ilvl w:val="1"/>
          <w:numId w:val="31"/>
        </w:numPr>
        <w:tabs>
          <w:tab w:val="left" w:pos="993"/>
        </w:tabs>
        <w:spacing w:after="0" w:line="240" w:lineRule="auto"/>
        <w:contextualSpacing w:val="0"/>
        <w:rPr>
          <w:b/>
        </w:rPr>
      </w:pPr>
      <w:r>
        <w:t xml:space="preserve">Ofertantul desemnat câștigător va depune </w:t>
      </w:r>
      <w:r>
        <w:rPr>
          <w:i/>
        </w:rPr>
        <w:t>o declarație sub semnătură privată,</w:t>
      </w:r>
      <w:r>
        <w:t xml:space="preserve"> la momentul semnării contractului de prestări servicii de evaluare, în conformitate cu Standardul de evaluare SEV 101, care să ateste dacă evaluatorul are/nu are vreo legătură sau implicare cu deținătorul sau cu proprietarul bunurilor supus evaluării. În acest sens A.N.A.B.I. va pune la dispoziția ofertantului desemnat câștigător datele de identificare ale deținătorului sau proprietarului bunurilor, precum și orice alte informații considerate necesare pentru depunerea declarației în cauză.</w:t>
      </w:r>
    </w:p>
    <w:p w14:paraId="063351D7" w14:textId="77777777" w:rsidR="00FE2162" w:rsidRDefault="00FE2162" w:rsidP="00FE2162">
      <w:pPr>
        <w:pStyle w:val="Listparagraf"/>
        <w:numPr>
          <w:ilvl w:val="1"/>
          <w:numId w:val="31"/>
        </w:numPr>
        <w:tabs>
          <w:tab w:val="left" w:pos="993"/>
        </w:tabs>
        <w:spacing w:after="0" w:line="240" w:lineRule="auto"/>
        <w:contextualSpacing w:val="0"/>
        <w:rPr>
          <w:b/>
        </w:rPr>
      </w:pPr>
      <w:r>
        <w:t>Raportul de evaluare întocmit pentru fiecare bun mobil în parte va respecta standardele obligatorii pentru desfășurarea activității de evaluare a bunurilor, aflate în vigoare, (Standardele de evaluare a bunurilor obligatorii pentru activitatea de evaluare – ediția 2022- aprobate de către Conferința națională ANEVAR, prin Hotărârea nr. 4/15.12.2021, publicată în Monitorul Oficial al României nr. 1198/17.12.2021), cu accent pe următoarele elemente:</w:t>
      </w:r>
    </w:p>
    <w:p w14:paraId="79D7586E" w14:textId="77777777" w:rsidR="00FE2162" w:rsidRDefault="00FE2162" w:rsidP="00FE2162">
      <w:pPr>
        <w:pStyle w:val="Listparagraf"/>
        <w:numPr>
          <w:ilvl w:val="0"/>
          <w:numId w:val="32"/>
        </w:numPr>
        <w:spacing w:line="240" w:lineRule="auto"/>
        <w:ind w:left="1276" w:hanging="567"/>
        <w:rPr>
          <w:rFonts w:cs="Arial"/>
          <w:bCs/>
        </w:rPr>
      </w:pPr>
      <w:r>
        <w:t xml:space="preserve">trebuie să se facă o descriere clară si completă a bunurilor evaluate, astfel încât la prezentarea ofertelor de cumpărare să se poată furniza ofertanților detalii ample în privința caracteristicilor tehnice si funcționale ale bunurilor cum ar fi: gradul de uzură, starea de funcționare, semne particulare;   </w:t>
      </w:r>
    </w:p>
    <w:p w14:paraId="55685E0F" w14:textId="77777777" w:rsidR="00FE2162" w:rsidRDefault="00FE2162" w:rsidP="00FE2162">
      <w:pPr>
        <w:pStyle w:val="Listparagraf"/>
        <w:numPr>
          <w:ilvl w:val="0"/>
          <w:numId w:val="32"/>
        </w:numPr>
        <w:spacing w:line="240" w:lineRule="auto"/>
        <w:ind w:left="1276" w:hanging="567"/>
        <w:rPr>
          <w:rFonts w:cs="Arial"/>
          <w:bCs/>
        </w:rPr>
      </w:pPr>
      <w:r>
        <w:t>situația juridică a bunurilor evaluate cu evidențierea sarcinilor care le grevează;</w:t>
      </w:r>
      <w:r>
        <w:rPr>
          <w:rFonts w:cs="Arial"/>
          <w:bCs/>
        </w:rPr>
        <w:t xml:space="preserve"> </w:t>
      </w:r>
    </w:p>
    <w:p w14:paraId="1FED4715" w14:textId="77777777" w:rsidR="00FE2162" w:rsidRDefault="00FE2162" w:rsidP="00FE2162">
      <w:pPr>
        <w:pStyle w:val="Listparagraf"/>
        <w:numPr>
          <w:ilvl w:val="0"/>
          <w:numId w:val="32"/>
        </w:numPr>
        <w:spacing w:line="240" w:lineRule="auto"/>
        <w:ind w:left="1276" w:hanging="567"/>
        <w:rPr>
          <w:rFonts w:cs="Arial"/>
          <w:bCs/>
        </w:rPr>
      </w:pPr>
      <w: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Pr>
          <w:rFonts w:cs="Arial"/>
          <w:bCs/>
        </w:rPr>
        <w:t xml:space="preserve"> </w:t>
      </w:r>
    </w:p>
    <w:p w14:paraId="6CCCBE1A" w14:textId="77777777" w:rsidR="00FE2162" w:rsidRDefault="00FE2162" w:rsidP="00FE2162">
      <w:pPr>
        <w:pStyle w:val="Listparagraf"/>
        <w:numPr>
          <w:ilvl w:val="0"/>
          <w:numId w:val="32"/>
        </w:numPr>
        <w:spacing w:line="240" w:lineRule="auto"/>
        <w:ind w:left="1276" w:hanging="567"/>
        <w:rPr>
          <w:rFonts w:cs="Arial"/>
          <w:bCs/>
        </w:rPr>
      </w:pPr>
      <w:r>
        <w:t>scopul evaluării, complexitatea bunurilor supuse evaluării și cerințele utilizatorilor vor determina gradul adecvat de detaliere al rapoartelor de evaluare și vor fi prezentate în mod clar;</w:t>
      </w:r>
      <w:r>
        <w:rPr>
          <w:rFonts w:cs="Arial"/>
          <w:bCs/>
        </w:rPr>
        <w:t xml:space="preserve"> </w:t>
      </w:r>
    </w:p>
    <w:p w14:paraId="05A5E49C" w14:textId="77777777" w:rsidR="00FE2162" w:rsidRDefault="00FE2162" w:rsidP="00FE2162">
      <w:pPr>
        <w:pStyle w:val="Listparagraf"/>
        <w:numPr>
          <w:ilvl w:val="0"/>
          <w:numId w:val="32"/>
        </w:numPr>
        <w:spacing w:line="240" w:lineRule="auto"/>
        <w:ind w:left="1276" w:hanging="567"/>
        <w:rPr>
          <w:rFonts w:cs="Arial"/>
          <w:bCs/>
        </w:rPr>
      </w:pPr>
      <w:r>
        <w:t>formatul raportului, precum și orice excludere de la cerințele standard trebuie să fie convenite în prealabil și consemnate în termenii de referință ai evaluării;</w:t>
      </w:r>
      <w:r>
        <w:rPr>
          <w:rFonts w:cs="Arial"/>
          <w:bCs/>
        </w:rPr>
        <w:t xml:space="preserve"> </w:t>
      </w:r>
    </w:p>
    <w:p w14:paraId="483FDD35" w14:textId="77777777" w:rsidR="00FE2162" w:rsidRDefault="00FE2162" w:rsidP="00FE2162">
      <w:pPr>
        <w:pStyle w:val="Listparagraf"/>
        <w:numPr>
          <w:ilvl w:val="0"/>
          <w:numId w:val="32"/>
        </w:numPr>
        <w:spacing w:line="240" w:lineRule="auto"/>
        <w:ind w:left="1276" w:hanging="567"/>
        <w:rPr>
          <w:rFonts w:cs="Arial"/>
          <w:bCs/>
        </w:rPr>
      </w:pPr>
      <w:r>
        <w:t>prezentarea elementelor juridice de tip excepțional constatate;</w:t>
      </w:r>
      <w:r>
        <w:rPr>
          <w:rFonts w:cs="Arial"/>
          <w:bCs/>
        </w:rPr>
        <w:t xml:space="preserve"> </w:t>
      </w:r>
    </w:p>
    <w:p w14:paraId="55161E5B" w14:textId="77777777" w:rsidR="00FE2162" w:rsidRDefault="00FE2162" w:rsidP="00FE2162">
      <w:pPr>
        <w:pStyle w:val="Listparagraf"/>
        <w:numPr>
          <w:ilvl w:val="0"/>
          <w:numId w:val="32"/>
        </w:numPr>
        <w:spacing w:line="240" w:lineRule="auto"/>
        <w:ind w:left="1276" w:hanging="567"/>
        <w:rPr>
          <w:rFonts w:cs="Arial"/>
          <w:bCs/>
        </w:rPr>
      </w:pPr>
      <w: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Pr>
          <w:rFonts w:cs="Arial"/>
          <w:bCs/>
        </w:rPr>
        <w:t xml:space="preserve"> </w:t>
      </w:r>
    </w:p>
    <w:p w14:paraId="4C977CAC" w14:textId="77777777" w:rsidR="00FE2162" w:rsidRDefault="00FE2162" w:rsidP="00FE2162">
      <w:pPr>
        <w:pStyle w:val="Listparagraf"/>
        <w:numPr>
          <w:ilvl w:val="0"/>
          <w:numId w:val="32"/>
        </w:numPr>
        <w:spacing w:line="240" w:lineRule="auto"/>
        <w:ind w:left="1276" w:hanging="567"/>
        <w:rPr>
          <w:rFonts w:cs="Arial"/>
          <w:bCs/>
        </w:rPr>
      </w:pPr>
      <w:r>
        <w:t>data inspecției și persoana desemnată din partea ofertantului, precum și din partea beneficiarului în prezența cărora s-a efectuat inspecția;</w:t>
      </w:r>
      <w:r>
        <w:rPr>
          <w:rFonts w:cs="Arial"/>
          <w:bCs/>
        </w:rPr>
        <w:t xml:space="preserve"> </w:t>
      </w:r>
    </w:p>
    <w:p w14:paraId="6A96B6BC" w14:textId="77777777" w:rsidR="00FE2162" w:rsidRDefault="00FE2162" w:rsidP="00FE2162">
      <w:pPr>
        <w:pStyle w:val="Listparagraf"/>
        <w:numPr>
          <w:ilvl w:val="0"/>
          <w:numId w:val="32"/>
        </w:numPr>
        <w:spacing w:line="240" w:lineRule="auto"/>
        <w:ind w:left="1276" w:hanging="567"/>
        <w:rPr>
          <w:rFonts w:cs="Arial"/>
          <w:bCs/>
        </w:rPr>
      </w:pPr>
      <w:r>
        <w:t>data evaluării poate fi diferită de data emiterii raportului de evaluare sau de data la care investigațiile urmează să se facă sau să se finalizeze. Atunci când este cazul, aceste date trebuie să fie menționate în mod distinct în raport;</w:t>
      </w:r>
      <w:r>
        <w:rPr>
          <w:rFonts w:cs="Arial"/>
          <w:bCs/>
        </w:rPr>
        <w:t xml:space="preserve"> </w:t>
      </w:r>
    </w:p>
    <w:p w14:paraId="32ED4BD9" w14:textId="77777777" w:rsidR="00FE2162" w:rsidRDefault="00FE2162" w:rsidP="00FE2162">
      <w:pPr>
        <w:pStyle w:val="Listparagraf"/>
        <w:numPr>
          <w:ilvl w:val="0"/>
          <w:numId w:val="32"/>
        </w:numPr>
        <w:spacing w:line="240" w:lineRule="auto"/>
        <w:ind w:left="1276" w:hanging="567"/>
        <w:rPr>
          <w:rFonts w:cs="Arial"/>
          <w:bCs/>
        </w:rPr>
      </w:pPr>
      <w:r>
        <w:t>prezentarea detaliată atât a documentării necesare pentru efectuarea evaluării, cât și a limitărilor documentării respective, consemnate în termenii de referință ai evaluării;</w:t>
      </w:r>
      <w:r>
        <w:rPr>
          <w:rFonts w:cs="Arial"/>
          <w:bCs/>
        </w:rPr>
        <w:t xml:space="preserve"> </w:t>
      </w:r>
    </w:p>
    <w:p w14:paraId="54839FD8" w14:textId="77777777" w:rsidR="00FE2162" w:rsidRDefault="00FE2162" w:rsidP="00FE2162">
      <w:pPr>
        <w:pStyle w:val="Listparagraf"/>
        <w:numPr>
          <w:ilvl w:val="0"/>
          <w:numId w:val="32"/>
        </w:numPr>
        <w:spacing w:line="240" w:lineRule="auto"/>
        <w:ind w:left="1276" w:hanging="567"/>
        <w:rPr>
          <w:rFonts w:cs="Arial"/>
          <w:bCs/>
        </w:rPr>
      </w:pPr>
      <w: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Pr>
          <w:rFonts w:cs="Arial"/>
          <w:bCs/>
        </w:rPr>
        <w:t xml:space="preserve"> </w:t>
      </w:r>
    </w:p>
    <w:p w14:paraId="5897FD68" w14:textId="77777777" w:rsidR="00FE2162" w:rsidRDefault="00FE2162" w:rsidP="00FE2162">
      <w:pPr>
        <w:pStyle w:val="Listparagraf"/>
        <w:numPr>
          <w:ilvl w:val="0"/>
          <w:numId w:val="32"/>
        </w:numPr>
        <w:spacing w:line="240" w:lineRule="auto"/>
        <w:ind w:left="1276" w:hanging="567"/>
        <w:rPr>
          <w:rFonts w:cs="Arial"/>
          <w:bCs/>
        </w:rPr>
      </w:pPr>
      <w:r>
        <w:rPr>
          <w:rFonts w:cs="Arial"/>
          <w:bCs/>
        </w:rPr>
        <w:lastRenderedPageBreak/>
        <w:t xml:space="preserve">interogarea bazelor de date online (de ex. RAR, </w:t>
      </w:r>
      <w:proofErr w:type="spellStart"/>
      <w:r>
        <w:rPr>
          <w:rFonts w:cs="Arial"/>
          <w:bCs/>
        </w:rPr>
        <w:t>AutoDNA</w:t>
      </w:r>
      <w:proofErr w:type="spellEnd"/>
      <w:r>
        <w:rPr>
          <w:rFonts w:cs="Arial"/>
          <w:bCs/>
        </w:rPr>
        <w:t>) și includerea în raportul de evaluare a eventualelor informații privind istoricul de daune al vehiculului supus evaluării;</w:t>
      </w:r>
    </w:p>
    <w:p w14:paraId="59E153C0" w14:textId="77777777" w:rsidR="00FE2162" w:rsidRDefault="00FE2162" w:rsidP="00FE2162">
      <w:pPr>
        <w:pStyle w:val="Listparagraf"/>
        <w:numPr>
          <w:ilvl w:val="0"/>
          <w:numId w:val="32"/>
        </w:numPr>
        <w:spacing w:line="240" w:lineRule="auto"/>
        <w:ind w:left="1276" w:hanging="567"/>
        <w:rPr>
          <w:rFonts w:cs="Arial"/>
          <w:bCs/>
        </w:rPr>
      </w:pPr>
      <w: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Pr>
          <w:rFonts w:cs="Arial"/>
          <w:bCs/>
        </w:rPr>
        <w:t xml:space="preserve"> </w:t>
      </w:r>
    </w:p>
    <w:p w14:paraId="3456C5D7" w14:textId="77777777" w:rsidR="00FE2162" w:rsidRDefault="00FE2162" w:rsidP="00FE2162">
      <w:pPr>
        <w:pStyle w:val="Listparagraf"/>
        <w:numPr>
          <w:ilvl w:val="0"/>
          <w:numId w:val="32"/>
        </w:numPr>
        <w:spacing w:line="240" w:lineRule="auto"/>
        <w:ind w:left="1276" w:hanging="567"/>
        <w:rPr>
          <w:rFonts w:cs="Arial"/>
          <w:bCs/>
        </w:rPr>
      </w:pPr>
      <w:r>
        <w:t>determinarea valorii de piață pentru bunurile mobile;</w:t>
      </w:r>
      <w:r>
        <w:rPr>
          <w:rFonts w:cs="Arial"/>
          <w:bCs/>
        </w:rPr>
        <w:t xml:space="preserve"> </w:t>
      </w:r>
      <w:r>
        <w:t xml:space="preserve">evaluarea să se realizeze prin raportare la </w:t>
      </w:r>
      <w:proofErr w:type="spellStart"/>
      <w:r>
        <w:t>preţul</w:t>
      </w:r>
      <w:proofErr w:type="spellEnd"/>
      <w:r>
        <w:t xml:space="preserve"> mediu practicat pe </w:t>
      </w:r>
      <w:proofErr w:type="spellStart"/>
      <w:r>
        <w:t>piaţa</w:t>
      </w:r>
      <w:proofErr w:type="spellEnd"/>
      <w:r>
        <w:t xml:space="preserve"> liberă pentru bunuri având categoria, cantitatea și calitatea similare, iar valoarea se va determina în funcție de următoarele criterii: </w:t>
      </w:r>
    </w:p>
    <w:p w14:paraId="7FF0A1D1" w14:textId="77777777" w:rsidR="00FE2162" w:rsidRDefault="00FE2162" w:rsidP="00FE2162">
      <w:pPr>
        <w:pStyle w:val="Listparagraf"/>
        <w:numPr>
          <w:ilvl w:val="1"/>
          <w:numId w:val="33"/>
        </w:numPr>
        <w:tabs>
          <w:tab w:val="left" w:pos="1134"/>
        </w:tabs>
        <w:spacing w:before="120" w:line="240" w:lineRule="auto"/>
        <w:ind w:left="1701" w:hanging="283"/>
      </w:pPr>
      <w:r>
        <w:t>natura bunurilor;</w:t>
      </w:r>
    </w:p>
    <w:p w14:paraId="4D7CD186" w14:textId="77777777" w:rsidR="00FE2162" w:rsidRDefault="00FE2162" w:rsidP="00FE2162">
      <w:pPr>
        <w:pStyle w:val="Listparagraf"/>
        <w:numPr>
          <w:ilvl w:val="1"/>
          <w:numId w:val="33"/>
        </w:numPr>
        <w:tabs>
          <w:tab w:val="left" w:pos="1134"/>
        </w:tabs>
        <w:spacing w:before="120" w:line="240" w:lineRule="auto"/>
        <w:ind w:left="1701" w:hanging="283"/>
      </w:pPr>
      <w:r>
        <w:t xml:space="preserve">gradul de uzură fizică </w:t>
      </w:r>
      <w:proofErr w:type="spellStart"/>
      <w:r>
        <w:t>şi</w:t>
      </w:r>
      <w:proofErr w:type="spellEnd"/>
      <w:r>
        <w:t xml:space="preserve"> morală a bunurilor respective;</w:t>
      </w:r>
    </w:p>
    <w:p w14:paraId="487EF299" w14:textId="77777777" w:rsidR="00FE2162" w:rsidRDefault="00FE2162" w:rsidP="00FE2162">
      <w:pPr>
        <w:pStyle w:val="Listparagraf"/>
        <w:numPr>
          <w:ilvl w:val="1"/>
          <w:numId w:val="33"/>
        </w:numPr>
        <w:tabs>
          <w:tab w:val="left" w:pos="1134"/>
        </w:tabs>
        <w:spacing w:before="120" w:line="240" w:lineRule="auto"/>
        <w:ind w:left="1701" w:hanging="283"/>
      </w:pPr>
      <w:r>
        <w:t>cantitatea (volumul) bunurilor;</w:t>
      </w:r>
    </w:p>
    <w:p w14:paraId="492DA728" w14:textId="77777777" w:rsidR="00FE2162" w:rsidRDefault="00FE2162" w:rsidP="00FE2162">
      <w:pPr>
        <w:pStyle w:val="Listparagraf"/>
        <w:numPr>
          <w:ilvl w:val="1"/>
          <w:numId w:val="33"/>
        </w:numPr>
        <w:spacing w:before="120" w:line="240" w:lineRule="auto"/>
        <w:ind w:left="1701" w:hanging="283"/>
      </w:pPr>
      <w:proofErr w:type="spellStart"/>
      <w:r>
        <w:t>existenţa</w:t>
      </w:r>
      <w:proofErr w:type="spellEnd"/>
      <w:r>
        <w:t xml:space="preserve"> unui raport de evaluare sau a unui </w:t>
      </w:r>
      <w:proofErr w:type="spellStart"/>
      <w:r>
        <w:t>preţ</w:t>
      </w:r>
      <w:proofErr w:type="spellEnd"/>
      <w:r>
        <w:t xml:space="preserve"> de </w:t>
      </w:r>
      <w:proofErr w:type="spellStart"/>
      <w:r>
        <w:t>achiziţie</w:t>
      </w:r>
      <w:proofErr w:type="spellEnd"/>
      <w:r>
        <w:t>, dacă acesta a fost întocmit , respectiv plătit în ultimele 12 luni;</w:t>
      </w:r>
    </w:p>
    <w:p w14:paraId="77727F9F" w14:textId="77777777" w:rsidR="00FE2162" w:rsidRDefault="00FE2162" w:rsidP="00FE2162">
      <w:pPr>
        <w:pStyle w:val="Listparagraf"/>
        <w:numPr>
          <w:ilvl w:val="1"/>
          <w:numId w:val="33"/>
        </w:numPr>
        <w:spacing w:before="120" w:line="240" w:lineRule="auto"/>
        <w:ind w:left="1701" w:hanging="283"/>
      </w:pPr>
      <w:r>
        <w:t>termenul de valabilitate (după caz);</w:t>
      </w:r>
    </w:p>
    <w:p w14:paraId="7E96EBA5" w14:textId="77777777" w:rsidR="00FE2162" w:rsidRDefault="00FE2162" w:rsidP="00FE2162">
      <w:pPr>
        <w:pStyle w:val="Listparagraf"/>
        <w:numPr>
          <w:ilvl w:val="1"/>
          <w:numId w:val="33"/>
        </w:numPr>
        <w:tabs>
          <w:tab w:val="left" w:pos="567"/>
          <w:tab w:val="left" w:pos="993"/>
        </w:tabs>
        <w:spacing w:before="120" w:line="240" w:lineRule="auto"/>
        <w:ind w:left="1701" w:hanging="283"/>
      </w:pPr>
      <w:r>
        <w:t xml:space="preserve">caracterul sezonier(după caz). </w:t>
      </w:r>
    </w:p>
    <w:p w14:paraId="7EDB26ED" w14:textId="77777777" w:rsidR="00FE2162" w:rsidRDefault="00FE2162" w:rsidP="00FE2162">
      <w:pPr>
        <w:pStyle w:val="Listparagraf"/>
        <w:numPr>
          <w:ilvl w:val="0"/>
          <w:numId w:val="32"/>
        </w:numPr>
        <w:tabs>
          <w:tab w:val="left" w:pos="567"/>
        </w:tabs>
        <w:spacing w:before="120" w:line="240" w:lineRule="auto"/>
        <w:ind w:left="1276" w:hanging="567"/>
      </w:pPr>
      <w:r>
        <w:t xml:space="preserve">stabilirea gradului de depreciere fizică, funcțională și economică, cu indicarea celei mai probabile și mai adecvate modalități de comercializare și care să genereze totodată cea mai mare valoare; </w:t>
      </w:r>
    </w:p>
    <w:p w14:paraId="38715A65" w14:textId="77777777" w:rsidR="00FE2162" w:rsidRDefault="00FE2162" w:rsidP="00FE2162">
      <w:pPr>
        <w:pStyle w:val="Listparagraf"/>
        <w:numPr>
          <w:ilvl w:val="0"/>
          <w:numId w:val="32"/>
        </w:numPr>
        <w:spacing w:line="240" w:lineRule="auto"/>
        <w:ind w:left="1276" w:hanging="567"/>
        <w:rPr>
          <w:rFonts w:cs="Arial"/>
          <w:bCs/>
        </w:rPr>
      </w:pPr>
      <w:r>
        <w:t>raportul va face trimitere la abordarea sau la abordările aplicate, la datele cheie de intrare utilizate și la raționamentele principale care au condus la concluziile evaluării;</w:t>
      </w:r>
      <w:r>
        <w:rPr>
          <w:rFonts w:cs="Arial"/>
          <w:bCs/>
        </w:rPr>
        <w:t xml:space="preserve"> </w:t>
      </w:r>
    </w:p>
    <w:p w14:paraId="6FA597C0" w14:textId="77777777" w:rsidR="00FE2162" w:rsidRDefault="00FE2162" w:rsidP="00FE2162">
      <w:pPr>
        <w:pStyle w:val="Listparagraf"/>
        <w:numPr>
          <w:ilvl w:val="0"/>
          <w:numId w:val="32"/>
        </w:numPr>
        <w:spacing w:line="240" w:lineRule="auto"/>
        <w:ind w:left="1276" w:hanging="567"/>
        <w:rPr>
          <w:rFonts w:cs="Arial"/>
          <w:bCs/>
        </w:rPr>
      </w:pPr>
      <w: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Pr>
          <w:rFonts w:cs="Arial"/>
          <w:bCs/>
        </w:rPr>
        <w:t xml:space="preserve"> </w:t>
      </w:r>
    </w:p>
    <w:p w14:paraId="3EBB9065" w14:textId="77777777" w:rsidR="00FE2162" w:rsidRDefault="00FE2162" w:rsidP="00FE2162">
      <w:pPr>
        <w:pStyle w:val="Listparagraf"/>
        <w:numPr>
          <w:ilvl w:val="0"/>
          <w:numId w:val="32"/>
        </w:numPr>
        <w:spacing w:line="240" w:lineRule="auto"/>
        <w:ind w:left="1276" w:hanging="567"/>
        <w:rPr>
          <w:rFonts w:cs="Arial"/>
          <w:bCs/>
        </w:rPr>
      </w:pPr>
      <w:r>
        <w:t>numele și prenumele, în clar, al celui/celor care a/au întocmit raportul, semnătura și stampila aferentă tipului de bun evaluat, din care să reiasă autorizarea în domeniul bunurilor supus evaluării;</w:t>
      </w:r>
      <w:r>
        <w:rPr>
          <w:rFonts w:cs="Arial"/>
          <w:bCs/>
        </w:rPr>
        <w:t xml:space="preserve"> </w:t>
      </w:r>
    </w:p>
    <w:p w14:paraId="3C9F3F0B" w14:textId="77777777" w:rsidR="00FE2162" w:rsidRDefault="00FE2162" w:rsidP="00FE2162">
      <w:pPr>
        <w:pStyle w:val="Listparagraf"/>
        <w:numPr>
          <w:ilvl w:val="0"/>
          <w:numId w:val="32"/>
        </w:numPr>
        <w:spacing w:line="240" w:lineRule="auto"/>
        <w:ind w:left="1276" w:hanging="567"/>
        <w:rPr>
          <w:rFonts w:cs="Arial"/>
          <w:bCs/>
        </w:rPr>
      </w:pPr>
      <w:r>
        <w:t>este obligatorie ștampilarea fiecărei pagini a raportului;</w:t>
      </w:r>
      <w:r>
        <w:rPr>
          <w:rFonts w:cs="Arial"/>
          <w:bCs/>
        </w:rPr>
        <w:t xml:space="preserve"> </w:t>
      </w:r>
    </w:p>
    <w:p w14:paraId="4442665B" w14:textId="77777777" w:rsidR="00FE2162" w:rsidRDefault="00FE2162" w:rsidP="00FE2162">
      <w:pPr>
        <w:pStyle w:val="Listparagraf"/>
        <w:numPr>
          <w:ilvl w:val="0"/>
          <w:numId w:val="32"/>
        </w:numPr>
        <w:spacing w:line="240" w:lineRule="auto"/>
        <w:ind w:left="1276" w:hanging="567"/>
        <w:rPr>
          <w:rFonts w:cs="Arial"/>
          <w:bCs/>
        </w:rPr>
      </w:pPr>
      <w:r>
        <w:t>datarea raportului;</w:t>
      </w:r>
      <w:r>
        <w:rPr>
          <w:rFonts w:cs="Arial"/>
          <w:bCs/>
        </w:rPr>
        <w:t xml:space="preserve"> </w:t>
      </w:r>
    </w:p>
    <w:p w14:paraId="425D9756" w14:textId="77777777" w:rsidR="00FE2162" w:rsidRDefault="00FE2162" w:rsidP="00FE2162">
      <w:pPr>
        <w:pStyle w:val="Listparagraf"/>
        <w:numPr>
          <w:ilvl w:val="0"/>
          <w:numId w:val="32"/>
        </w:numPr>
        <w:spacing w:line="240" w:lineRule="auto"/>
        <w:ind w:left="1276" w:hanging="567"/>
        <w:rPr>
          <w:rFonts w:cs="Arial"/>
          <w:bCs/>
        </w:rPr>
      </w:pPr>
      <w:r>
        <w:t>anexarea la raportul de evaluare a fotografiilor color, interior și exterior, după caz, pentru bunurile evaluate;</w:t>
      </w:r>
      <w:r>
        <w:rPr>
          <w:rFonts w:cs="Arial"/>
          <w:bCs/>
        </w:rPr>
        <w:t xml:space="preserve"> </w:t>
      </w:r>
    </w:p>
    <w:p w14:paraId="1B8395C3" w14:textId="77777777" w:rsidR="00FE2162" w:rsidRDefault="00FE2162" w:rsidP="00FE2162">
      <w:pPr>
        <w:pStyle w:val="Listparagraf"/>
        <w:numPr>
          <w:ilvl w:val="0"/>
          <w:numId w:val="32"/>
        </w:numPr>
        <w:spacing w:line="240" w:lineRule="auto"/>
        <w:ind w:left="1276" w:hanging="567"/>
        <w:rPr>
          <w:rFonts w:cs="Arial"/>
          <w:bCs/>
        </w:rPr>
      </w:pPr>
      <w:r>
        <w:t>în mod obligatoriu, raportul de evaluare va fi redactat în limba română;</w:t>
      </w:r>
      <w:r>
        <w:rPr>
          <w:rFonts w:cs="Arial"/>
          <w:bCs/>
        </w:rPr>
        <w:t xml:space="preserve"> </w:t>
      </w:r>
    </w:p>
    <w:p w14:paraId="22151350" w14:textId="77777777" w:rsidR="00FE2162" w:rsidRDefault="00FE2162" w:rsidP="00FE2162">
      <w:pPr>
        <w:pStyle w:val="Listparagraf"/>
        <w:numPr>
          <w:ilvl w:val="0"/>
          <w:numId w:val="32"/>
        </w:numPr>
        <w:spacing w:line="240" w:lineRule="auto"/>
        <w:ind w:left="1276" w:hanging="567"/>
        <w:rPr>
          <w:rFonts w:cs="Arial"/>
          <w:bCs/>
        </w:rPr>
      </w:pPr>
      <w:r>
        <w:t>durata  de efectuare a evaluării și de trimitere a raportului de evaluare va fi de 15 zile calendaristice de la data semnării contractului de prestare a serviciilor;</w:t>
      </w:r>
      <w:r>
        <w:rPr>
          <w:rFonts w:cs="Arial"/>
          <w:bCs/>
        </w:rPr>
        <w:t xml:space="preserve"> </w:t>
      </w:r>
    </w:p>
    <w:p w14:paraId="1D92A3C1" w14:textId="77777777" w:rsidR="00FE2162" w:rsidRDefault="00FE2162" w:rsidP="00FE2162">
      <w:pPr>
        <w:pStyle w:val="Listparagraf"/>
        <w:numPr>
          <w:ilvl w:val="0"/>
          <w:numId w:val="32"/>
        </w:numPr>
        <w:spacing w:line="240" w:lineRule="auto"/>
        <w:ind w:left="1276" w:hanging="567"/>
        <w:rPr>
          <w:rFonts w:cs="Arial"/>
          <w:bCs/>
        </w:rPr>
      </w:pPr>
      <w:r>
        <w:t>ofertanții își asumă răspunderea exclusivă pentru legalitatea și autenticitatea tuturor informațiilor și documentelor prezentate în ofertă;</w:t>
      </w:r>
    </w:p>
    <w:p w14:paraId="1DA0E5BA" w14:textId="77777777" w:rsidR="00FE2162" w:rsidRDefault="00FE2162" w:rsidP="00FE2162">
      <w:pPr>
        <w:pStyle w:val="Listparagraf"/>
        <w:numPr>
          <w:ilvl w:val="0"/>
          <w:numId w:val="32"/>
        </w:numPr>
        <w:ind w:left="1276" w:hanging="567"/>
        <w:rPr>
          <w:rFonts w:cs="Arial"/>
          <w:bCs/>
        </w:rPr>
      </w:pPr>
      <w:r>
        <w:t>raportul de evaluare va fi predat autorității contractante în 2 exemplare originale și în format electronic, pe suport specific (CD sau USB).</w:t>
      </w:r>
      <w:r>
        <w:rPr>
          <w:rFonts w:cs="Arial"/>
          <w:bCs/>
        </w:rPr>
        <w:t xml:space="preserve"> </w:t>
      </w:r>
    </w:p>
    <w:p w14:paraId="4099D667" w14:textId="77777777" w:rsidR="00FE2162" w:rsidRDefault="00FE2162" w:rsidP="00FE2162">
      <w:pPr>
        <w:pStyle w:val="Listparagraf"/>
        <w:ind w:left="567"/>
        <w:rPr>
          <w:rFonts w:cs="Arial"/>
          <w:bCs/>
        </w:rPr>
      </w:pPr>
    </w:p>
    <w:p w14:paraId="68C31258" w14:textId="77777777" w:rsidR="00FE2162" w:rsidRDefault="00FE2162" w:rsidP="00FE2162">
      <w:pPr>
        <w:pStyle w:val="Listparagraf"/>
        <w:numPr>
          <w:ilvl w:val="0"/>
          <w:numId w:val="31"/>
        </w:numPr>
        <w:spacing w:after="0" w:line="240" w:lineRule="auto"/>
        <w:ind w:left="709" w:hanging="709"/>
        <w:jc w:val="left"/>
        <w:rPr>
          <w:rFonts w:cs="Arial"/>
          <w:bCs/>
        </w:rPr>
      </w:pPr>
      <w:r>
        <w:rPr>
          <w:rFonts w:cs="Arial"/>
          <w:b/>
          <w:bCs/>
          <w:color w:val="000000" w:themeColor="text1"/>
          <w:u w:val="single"/>
        </w:rPr>
        <w:t>Modalitatea de selecție</w:t>
      </w:r>
      <w:r>
        <w:rPr>
          <w:rFonts w:cs="Arial"/>
          <w:bCs/>
          <w:color w:val="000000" w:themeColor="text1"/>
        </w:rPr>
        <w:t xml:space="preserve"> </w:t>
      </w:r>
    </w:p>
    <w:p w14:paraId="1EA3AD83" w14:textId="77777777" w:rsidR="00FE2162" w:rsidRDefault="00FE2162" w:rsidP="00FE2162">
      <w:pPr>
        <w:pStyle w:val="Listparagraf"/>
        <w:ind w:left="420"/>
        <w:rPr>
          <w:rFonts w:cs="Arial"/>
          <w:bCs/>
        </w:rPr>
      </w:pPr>
    </w:p>
    <w:p w14:paraId="08443184" w14:textId="77777777" w:rsidR="00FE2162" w:rsidRDefault="00FE2162" w:rsidP="00FE2162">
      <w:pPr>
        <w:pStyle w:val="Listparagraf"/>
        <w:numPr>
          <w:ilvl w:val="1"/>
          <w:numId w:val="34"/>
        </w:numPr>
        <w:spacing w:after="0" w:line="240" w:lineRule="auto"/>
        <w:ind w:left="709" w:hanging="709"/>
        <w:rPr>
          <w:rFonts w:cs="Arial"/>
          <w:bCs/>
        </w:rPr>
      </w:pPr>
      <w:r>
        <w:rPr>
          <w:rFonts w:cs="Arial"/>
          <w:bCs/>
          <w:color w:val="000000" w:themeColor="text1"/>
        </w:rPr>
        <w:t xml:space="preserve">Criteriul de atribuire va fi: „prețul cel mai mic”, </w:t>
      </w:r>
      <w:r>
        <w:rPr>
          <w:rFonts w:cs="Arial"/>
          <w:bCs/>
        </w:rPr>
        <w:t xml:space="preserve">dintre ofertanții ce îndeplinesc cerințele tehnice (oferta tehnică). </w:t>
      </w:r>
    </w:p>
    <w:p w14:paraId="3B2C4DE6" w14:textId="77777777" w:rsidR="00FE2162" w:rsidRDefault="00FE2162" w:rsidP="00FE2162">
      <w:pPr>
        <w:pStyle w:val="Listparagraf"/>
        <w:numPr>
          <w:ilvl w:val="1"/>
          <w:numId w:val="34"/>
        </w:numPr>
        <w:spacing w:after="0" w:line="240" w:lineRule="auto"/>
        <w:ind w:left="709" w:hanging="709"/>
        <w:rPr>
          <w:rFonts w:cs="Arial"/>
          <w:bCs/>
        </w:rPr>
      </w:pPr>
      <w:r>
        <w:rPr>
          <w:rFonts w:cs="Arial"/>
          <w:bCs/>
        </w:rPr>
        <w:lastRenderedPageBreak/>
        <w:t xml:space="preserve">Prestarea contractului de servicii nu obligă autoritatea contractantă la plata altor servicii sau cheltuieli complementare, rezultate în afara celor menționate în caietul de sarcini.  </w:t>
      </w:r>
    </w:p>
    <w:p w14:paraId="2DB54C32" w14:textId="77777777" w:rsidR="00FE2162" w:rsidRDefault="00FE2162" w:rsidP="00FE2162">
      <w:pPr>
        <w:pStyle w:val="Listparagraf"/>
        <w:ind w:left="420"/>
        <w:rPr>
          <w:rFonts w:cs="Arial"/>
          <w:bCs/>
        </w:rPr>
      </w:pPr>
    </w:p>
    <w:p w14:paraId="1F38D343" w14:textId="77777777" w:rsidR="00FE2162" w:rsidRDefault="00FE2162" w:rsidP="00FE2162">
      <w:pPr>
        <w:pStyle w:val="Listparagraf"/>
        <w:numPr>
          <w:ilvl w:val="0"/>
          <w:numId w:val="31"/>
        </w:numPr>
        <w:spacing w:after="0" w:line="240" w:lineRule="auto"/>
        <w:ind w:left="709" w:hanging="709"/>
        <w:jc w:val="left"/>
        <w:rPr>
          <w:rFonts w:cs="Arial"/>
          <w:bCs/>
        </w:rPr>
      </w:pPr>
      <w:r>
        <w:rPr>
          <w:b/>
          <w:u w:val="single"/>
        </w:rPr>
        <w:t>Condiții de plată</w:t>
      </w:r>
    </w:p>
    <w:p w14:paraId="620D748C" w14:textId="77777777" w:rsidR="00FE2162" w:rsidRDefault="00FE2162" w:rsidP="00FE2162">
      <w:pPr>
        <w:pStyle w:val="Listparagraf"/>
        <w:ind w:left="420"/>
        <w:rPr>
          <w:rFonts w:cs="Arial"/>
          <w:bCs/>
        </w:rPr>
      </w:pPr>
    </w:p>
    <w:p w14:paraId="393D1C71" w14:textId="77777777" w:rsidR="00FE2162" w:rsidRDefault="00FE2162" w:rsidP="00FE2162">
      <w:pPr>
        <w:pStyle w:val="Listparagraf"/>
        <w:numPr>
          <w:ilvl w:val="1"/>
          <w:numId w:val="35"/>
        </w:numPr>
        <w:spacing w:after="0" w:line="240" w:lineRule="auto"/>
        <w:ind w:left="709" w:hanging="709"/>
        <w:rPr>
          <w:rFonts w:eastAsia="Times New Roman" w:cs="Arial"/>
          <w:lang w:eastAsia="ro-RO"/>
        </w:rPr>
      </w:pPr>
      <w:proofErr w:type="spellStart"/>
      <w:r>
        <w:rPr>
          <w:rFonts w:eastAsia="Times New Roman" w:cs="Arial"/>
          <w:lang w:eastAsia="ro-RO"/>
        </w:rPr>
        <w:t>Preţul</w:t>
      </w:r>
      <w:proofErr w:type="spellEnd"/>
      <w:r>
        <w:rPr>
          <w:rFonts w:eastAsia="Times New Roman" w:cs="Arial"/>
          <w:lang w:eastAsia="ro-RO"/>
        </w:rPr>
        <w:t xml:space="preserve"> convenit în lei pentru îndeplinirea contractului, respectiv </w:t>
      </w:r>
      <w:proofErr w:type="spellStart"/>
      <w:r>
        <w:rPr>
          <w:rFonts w:eastAsia="Times New Roman" w:cs="Arial"/>
          <w:lang w:eastAsia="ro-RO"/>
        </w:rPr>
        <w:t>preţul</w:t>
      </w:r>
      <w:proofErr w:type="spellEnd"/>
      <w:r>
        <w:rPr>
          <w:rFonts w:eastAsia="Times New Roman" w:cs="Arial"/>
          <w:lang w:eastAsia="ro-RO"/>
        </w:rPr>
        <w:t xml:space="preserve"> serviciilor prestate, plătibil prestatorului de către Beneficiar este cel inclus de prestatorul câștigător în propunerea financiară și publicat în S.E.A.P.</w:t>
      </w:r>
    </w:p>
    <w:p w14:paraId="7878DF02" w14:textId="77777777" w:rsidR="00FE2162" w:rsidRDefault="00FE2162" w:rsidP="00FE2162">
      <w:pPr>
        <w:pStyle w:val="Listparagraf"/>
        <w:numPr>
          <w:ilvl w:val="1"/>
          <w:numId w:val="35"/>
        </w:numPr>
        <w:spacing w:after="0" w:line="240" w:lineRule="auto"/>
        <w:ind w:left="709" w:hanging="709"/>
        <w:rPr>
          <w:rFonts w:cs="Arial"/>
          <w:bCs/>
        </w:rPr>
      </w:pPr>
      <w:r>
        <w:t>Prețul convenit include și costul deplasării evaluatorului în vederea inspectării bunurilor la locul de depozitare.</w:t>
      </w:r>
    </w:p>
    <w:p w14:paraId="50104643" w14:textId="77777777" w:rsidR="00FE2162" w:rsidRDefault="00FE2162" w:rsidP="00FE2162">
      <w:pPr>
        <w:pStyle w:val="Listparagraf"/>
        <w:numPr>
          <w:ilvl w:val="1"/>
          <w:numId w:val="35"/>
        </w:numPr>
        <w:spacing w:after="0" w:line="240" w:lineRule="auto"/>
        <w:ind w:left="709" w:hanging="709"/>
        <w:rPr>
          <w:rFonts w:cs="Arial"/>
          <w:bCs/>
        </w:rPr>
      </w:pPr>
      <w:proofErr w:type="spellStart"/>
      <w:r>
        <w:t>Preţul</w:t>
      </w:r>
      <w:proofErr w:type="spellEnd"/>
      <w:r>
        <w:t xml:space="preserve"> contractului este ferm </w:t>
      </w:r>
      <w:proofErr w:type="spellStart"/>
      <w:r>
        <w:t>şi</w:t>
      </w:r>
      <w:proofErr w:type="spellEnd"/>
      <w:r>
        <w:t xml:space="preserve"> neajustabil, exprimat în lei, pe întreaga perioadă de derulare a contractului. </w:t>
      </w:r>
    </w:p>
    <w:p w14:paraId="1B645FF8" w14:textId="77777777" w:rsidR="00FE2162" w:rsidRDefault="00FE2162" w:rsidP="00FE2162">
      <w:pPr>
        <w:pStyle w:val="Listparagraf"/>
        <w:numPr>
          <w:ilvl w:val="1"/>
          <w:numId w:val="35"/>
        </w:numPr>
        <w:spacing w:after="0" w:line="240" w:lineRule="auto"/>
        <w:ind w:left="709" w:hanging="709"/>
        <w:rPr>
          <w:rFonts w:cs="Arial"/>
          <w:bCs/>
        </w:rPr>
      </w:pPr>
      <w:r>
        <w:t xml:space="preserve">Beneficiarul are </w:t>
      </w:r>
      <w:proofErr w:type="spellStart"/>
      <w:r>
        <w:t>obligaţia</w:t>
      </w:r>
      <w:proofErr w:type="spellEnd"/>
      <w:r>
        <w:t xml:space="preserve"> de a efectua plata serviciilor, după semnarea procesului verbal de </w:t>
      </w:r>
      <w:proofErr w:type="spellStart"/>
      <w:r>
        <w:t>recepţie</w:t>
      </w:r>
      <w:proofErr w:type="spellEnd"/>
      <w:r>
        <w:t xml:space="preserve"> cu mențiunea </w:t>
      </w:r>
      <w:r>
        <w:rPr>
          <w:b/>
        </w:rPr>
        <w:t>„fără obiecțiuni”,</w:t>
      </w:r>
      <w:r>
        <w:t xml:space="preserve"> în termen de 30 zile de la data primirii facturii, emisă de către Prestator (cu respectarea termenului maxim prevăzut de Legea nr. 72/2013)</w:t>
      </w:r>
      <w:r>
        <w:rPr>
          <w:b/>
        </w:rPr>
        <w:t>.</w:t>
      </w:r>
    </w:p>
    <w:p w14:paraId="74C26895" w14:textId="77777777" w:rsidR="00FE2162" w:rsidRDefault="00FE2162" w:rsidP="00FE2162">
      <w:pPr>
        <w:pStyle w:val="WW-TextBody"/>
        <w:numPr>
          <w:ilvl w:val="0"/>
          <w:numId w:val="31"/>
        </w:numPr>
        <w:spacing w:before="120" w:line="276" w:lineRule="auto"/>
        <w:ind w:left="709" w:hanging="709"/>
        <w:jc w:val="both"/>
        <w:rPr>
          <w:rFonts w:ascii="Trebuchet MS" w:hAnsi="Trebuchet MS" w:cs="Trebuchet MS"/>
          <w:b/>
          <w:bCs/>
          <w:color w:val="auto"/>
          <w:sz w:val="22"/>
          <w:u w:val="single"/>
          <w:lang w:val="ro-RO"/>
        </w:rPr>
      </w:pPr>
      <w:r>
        <w:rPr>
          <w:rFonts w:ascii="Trebuchet MS" w:hAnsi="Trebuchet MS" w:cs="Trebuchet MS"/>
          <w:b/>
          <w:bCs/>
          <w:color w:val="auto"/>
          <w:sz w:val="22"/>
          <w:u w:val="single"/>
          <w:lang w:val="ro-RO"/>
        </w:rPr>
        <w:t>Dispoziții finale</w:t>
      </w:r>
    </w:p>
    <w:p w14:paraId="613324DF" w14:textId="77777777" w:rsidR="00FE2162" w:rsidRDefault="00FE2162" w:rsidP="00FE2162">
      <w:pPr>
        <w:pStyle w:val="Listparagraf"/>
        <w:numPr>
          <w:ilvl w:val="1"/>
          <w:numId w:val="36"/>
        </w:numPr>
        <w:spacing w:before="120" w:after="0"/>
        <w:ind w:left="709" w:hanging="709"/>
      </w:pPr>
      <w:r>
        <w:t xml:space="preserve">A.N.A.B.I. poate depune observații cu privire la raportul inițial în termen de 3 zile lucrătoare de la primirea acestuia. </w:t>
      </w:r>
    </w:p>
    <w:p w14:paraId="046A661D" w14:textId="7DD3EDB6" w:rsidR="00A7692F" w:rsidRPr="004E06CD" w:rsidRDefault="00FE2162" w:rsidP="00FE2162">
      <w:pPr>
        <w:numPr>
          <w:ilvl w:val="1"/>
          <w:numId w:val="36"/>
        </w:numPr>
        <w:spacing w:before="120" w:after="0"/>
        <w:ind w:left="709" w:hanging="709"/>
        <w:contextualSpacing/>
        <w:rPr>
          <w:rFonts w:eastAsia="Calibri"/>
        </w:rPr>
      </w:pPr>
      <w:r>
        <w:t>În cazul în care beneficiarul formulează observații cu privire la raportul inițial, prestatorul are obligația de a remedia elementele care fac obiectul observațiilor beneficiarului în termen de 3 zile lucrătoare.</w:t>
      </w:r>
      <w:r w:rsidR="00A7692F" w:rsidRPr="004E06CD">
        <w:rPr>
          <w:b/>
          <w:sz w:val="16"/>
          <w:szCs w:val="16"/>
          <w:u w:val="single"/>
        </w:rPr>
        <w:br w:type="page"/>
      </w:r>
    </w:p>
    <w:p w14:paraId="3F40BA6D" w14:textId="77777777" w:rsidR="00D7515C" w:rsidRPr="00ED07C6" w:rsidRDefault="00D7515C" w:rsidP="00D7515C">
      <w:pPr>
        <w:ind w:left="0"/>
        <w:jc w:val="center"/>
        <w:rPr>
          <w:rFonts w:cs="Arial"/>
          <w:b/>
        </w:rPr>
      </w:pPr>
      <w:r w:rsidRPr="00ED07C6">
        <w:rPr>
          <w:rFonts w:cs="Arial"/>
          <w:b/>
        </w:rPr>
        <w:lastRenderedPageBreak/>
        <w:t>CONTRACT DE PRESTĂRI SERVICII DE EVALUARE</w:t>
      </w:r>
    </w:p>
    <w:p w14:paraId="313CC496" w14:textId="77777777" w:rsidR="00D7515C" w:rsidRPr="00ED07C6" w:rsidRDefault="00D7515C" w:rsidP="00D7515C">
      <w:pPr>
        <w:ind w:left="0"/>
        <w:contextualSpacing/>
        <w:jc w:val="center"/>
        <w:rPr>
          <w:rFonts w:eastAsia="Calibri"/>
        </w:rPr>
      </w:pPr>
      <w:r w:rsidRPr="00ED07C6">
        <w:rPr>
          <w:rFonts w:eastAsia="Calibri"/>
        </w:rPr>
        <w:t>Beneficiar nr. ...../....... data...........</w:t>
      </w:r>
      <w:r>
        <w:rPr>
          <w:rFonts w:eastAsia="Calibri"/>
        </w:rPr>
        <w:t>2022</w:t>
      </w:r>
    </w:p>
    <w:p w14:paraId="034E71EF" w14:textId="77777777" w:rsidR="00D7515C" w:rsidRPr="00ED07C6" w:rsidRDefault="00D7515C" w:rsidP="00D7515C">
      <w:pPr>
        <w:ind w:left="0"/>
        <w:contextualSpacing/>
        <w:jc w:val="center"/>
        <w:rPr>
          <w:rFonts w:eastAsia="Calibri"/>
        </w:rPr>
      </w:pPr>
    </w:p>
    <w:p w14:paraId="73757D37" w14:textId="77777777" w:rsidR="00D7515C" w:rsidRPr="00ED07C6" w:rsidRDefault="00D7515C" w:rsidP="00D7515C">
      <w:pPr>
        <w:ind w:left="0"/>
        <w:contextualSpacing/>
        <w:jc w:val="center"/>
        <w:rPr>
          <w:rFonts w:eastAsia="Calibri"/>
        </w:rPr>
      </w:pPr>
      <w:r w:rsidRPr="00ED07C6">
        <w:rPr>
          <w:rFonts w:eastAsia="Calibri"/>
        </w:rPr>
        <w:t>Prestator nr.........data.............</w:t>
      </w:r>
      <w:r>
        <w:rPr>
          <w:rFonts w:eastAsia="Calibri"/>
        </w:rPr>
        <w:t>.2022</w:t>
      </w:r>
      <w:r w:rsidRPr="00ED07C6">
        <w:rPr>
          <w:rFonts w:cs="Arial"/>
        </w:rPr>
        <w:t xml:space="preserve">                               </w:t>
      </w:r>
    </w:p>
    <w:p w14:paraId="7D51AB4E" w14:textId="77777777" w:rsidR="00D7515C" w:rsidRPr="00ED07C6" w:rsidRDefault="00D7515C" w:rsidP="00D7515C">
      <w:pPr>
        <w:tabs>
          <w:tab w:val="left" w:pos="3180"/>
          <w:tab w:val="center" w:pos="5102"/>
        </w:tabs>
        <w:rPr>
          <w:rFonts w:cs="Arial"/>
          <w:b/>
        </w:rPr>
      </w:pPr>
    </w:p>
    <w:p w14:paraId="4125B7B6" w14:textId="77777777" w:rsidR="00D7515C" w:rsidRPr="00ED07C6" w:rsidRDefault="00D7515C" w:rsidP="00D7515C">
      <w:pPr>
        <w:pStyle w:val="DefaultText"/>
        <w:tabs>
          <w:tab w:val="left" w:pos="284"/>
        </w:tabs>
        <w:spacing w:after="120" w:line="276" w:lineRule="auto"/>
        <w:jc w:val="both"/>
        <w:rPr>
          <w:rFonts w:ascii="Trebuchet MS" w:hAnsi="Trebuchet MS" w:cs="Arial"/>
          <w:i/>
          <w:sz w:val="20"/>
        </w:rPr>
      </w:pPr>
      <w:r w:rsidRPr="00ED07C6">
        <w:rPr>
          <w:rFonts w:ascii="Trebuchet MS" w:hAnsi="Trebuchet MS" w:cs="Arial"/>
          <w:i/>
          <w:sz w:val="20"/>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F059C01" w14:textId="77777777" w:rsidR="00D7515C" w:rsidRPr="00ED07C6" w:rsidRDefault="00D7515C" w:rsidP="00D7515C">
      <w:pPr>
        <w:pStyle w:val="DefaultText"/>
        <w:tabs>
          <w:tab w:val="left" w:pos="284"/>
        </w:tabs>
        <w:spacing w:after="120" w:line="276" w:lineRule="auto"/>
        <w:jc w:val="both"/>
        <w:rPr>
          <w:rFonts w:ascii="Trebuchet MS" w:hAnsi="Trebuchet MS" w:cs="Arial"/>
          <w:i/>
          <w:sz w:val="20"/>
        </w:rPr>
      </w:pPr>
    </w:p>
    <w:p w14:paraId="753EB8DD" w14:textId="77777777" w:rsidR="00D7515C" w:rsidRPr="00ED07C6" w:rsidRDefault="00D7515C" w:rsidP="00D7515C">
      <w:pPr>
        <w:pStyle w:val="DefaultText"/>
        <w:numPr>
          <w:ilvl w:val="0"/>
          <w:numId w:val="19"/>
        </w:numPr>
        <w:tabs>
          <w:tab w:val="left" w:pos="284"/>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PĂRȚILE CONTRACTANTE </w:t>
      </w:r>
    </w:p>
    <w:p w14:paraId="0246E2B6" w14:textId="77777777" w:rsidR="00D7515C" w:rsidRPr="00ED07C6" w:rsidRDefault="00D7515C" w:rsidP="00D7515C">
      <w:pPr>
        <w:widowControl w:val="0"/>
        <w:ind w:left="0"/>
      </w:pPr>
      <w:r w:rsidRPr="00ED07C6">
        <w:rPr>
          <w:b/>
        </w:rPr>
        <w:t>AGENȚIA NAȚIONALĂ DE ADMINISTRARE A BUNURILOR INDISPONIBILIZATE (A.N.A.B.I.),</w:t>
      </w:r>
      <w:r w:rsidRPr="00ED07C6">
        <w:t xml:space="preserve"> cu sediul în Municipiul București, Bd. Regina Elisabeta, nr. 3, et 3 și 5, sector 3, cod poștal 030015, telefon: 0372.573.000, fax: 0372.271.435, CIF nr. 36461480, cont bancar: RO30TREZ23A610100201200X deschis la Trezoreria Sector 3, București - reprezentată legal prin </w:t>
      </w:r>
      <w:r w:rsidRPr="00ED07C6">
        <w:rPr>
          <w:b/>
        </w:rPr>
        <w:t>Cornel Virgiliu CĂLINESCU,</w:t>
      </w:r>
      <w:r w:rsidRPr="00ED07C6">
        <w:t xml:space="preserve"> director general, în calitate de </w:t>
      </w:r>
      <w:r w:rsidRPr="00ED07C6">
        <w:rPr>
          <w:b/>
          <w:bCs/>
          <w:lang w:bidi="ro-RO"/>
        </w:rPr>
        <w:t xml:space="preserve">BENEFICIAR, </w:t>
      </w:r>
      <w:r w:rsidRPr="00ED07C6">
        <w:t xml:space="preserve">pe de o parte </w:t>
      </w:r>
    </w:p>
    <w:p w14:paraId="74740D4C" w14:textId="77777777" w:rsidR="00D7515C" w:rsidRPr="00ED07C6" w:rsidRDefault="00D7515C" w:rsidP="00D7515C">
      <w:pPr>
        <w:tabs>
          <w:tab w:val="left" w:pos="2700"/>
        </w:tabs>
        <w:ind w:left="0"/>
        <w:rPr>
          <w:rFonts w:cs="Arial"/>
          <w:b/>
        </w:rPr>
      </w:pPr>
      <w:r w:rsidRPr="00ED07C6">
        <w:rPr>
          <w:rFonts w:cs="Arial"/>
          <w:b/>
        </w:rPr>
        <w:t xml:space="preserve">și </w:t>
      </w:r>
    </w:p>
    <w:p w14:paraId="232F0AC2" w14:textId="77777777" w:rsidR="00D7515C" w:rsidRPr="00ED07C6" w:rsidRDefault="00D7515C" w:rsidP="00D7515C">
      <w:pPr>
        <w:ind w:left="0" w:right="-144"/>
      </w:pPr>
      <w:r w:rsidRPr="00281F65">
        <w:rPr>
          <w:rFonts w:cs="Arial"/>
          <w:b/>
        </w:rPr>
        <w:t>................</w:t>
      </w:r>
      <w:r w:rsidRPr="00281F65">
        <w:rPr>
          <w:rFonts w:cs="Arial"/>
        </w:rPr>
        <w:t xml:space="preserve">, evaluator autorizat ANEVAR având legitimația nr..........., CNP .................., domiciliată în , email: , cont </w:t>
      </w:r>
      <w:r w:rsidRPr="00281F65">
        <w:t>IBAN:........... , deschis la .........., în calitate de </w:t>
      </w:r>
      <w:r w:rsidRPr="00281F65">
        <w:rPr>
          <w:b/>
          <w:bCs/>
        </w:rPr>
        <w:t>PRESTATOR, </w:t>
      </w:r>
      <w:r w:rsidRPr="00281F65">
        <w:t>pe de altă parte.</w:t>
      </w:r>
    </w:p>
    <w:p w14:paraId="5EBC7F7A" w14:textId="77777777" w:rsidR="00D7515C" w:rsidRPr="00ED07C6" w:rsidRDefault="00D7515C" w:rsidP="00D7515C">
      <w:pPr>
        <w:rPr>
          <w:rFonts w:cs="Arial"/>
        </w:rPr>
      </w:pPr>
    </w:p>
    <w:p w14:paraId="007364B5" w14:textId="77777777" w:rsidR="00D7515C" w:rsidRPr="00ED07C6" w:rsidRDefault="00D7515C" w:rsidP="00D7515C">
      <w:pPr>
        <w:pStyle w:val="Listparagraf"/>
        <w:numPr>
          <w:ilvl w:val="0"/>
          <w:numId w:val="19"/>
        </w:numPr>
        <w:tabs>
          <w:tab w:val="left" w:pos="284"/>
        </w:tabs>
        <w:suppressAutoHyphens/>
        <w:ind w:left="0" w:firstLine="0"/>
        <w:rPr>
          <w:rFonts w:cs="Arial"/>
          <w:b/>
        </w:rPr>
      </w:pPr>
      <w:r w:rsidRPr="00ED07C6">
        <w:rPr>
          <w:rFonts w:cs="Arial"/>
          <w:b/>
        </w:rPr>
        <w:t>DEFINIŢII</w:t>
      </w:r>
    </w:p>
    <w:p w14:paraId="65EB311E" w14:textId="77777777" w:rsidR="00D7515C" w:rsidRPr="00D03234" w:rsidRDefault="00D7515C" w:rsidP="00D7515C">
      <w:pPr>
        <w:pStyle w:val="Listparagraf"/>
        <w:numPr>
          <w:ilvl w:val="1"/>
          <w:numId w:val="19"/>
        </w:numPr>
        <w:tabs>
          <w:tab w:val="left" w:pos="426"/>
        </w:tabs>
        <w:suppressAutoHyphens/>
        <w:ind w:left="0" w:firstLine="0"/>
        <w:rPr>
          <w:rFonts w:cs="Arial"/>
        </w:rPr>
      </w:pPr>
      <w:r w:rsidRPr="00D03234">
        <w:rPr>
          <w:rFonts w:cs="Arial"/>
        </w:rPr>
        <w:t>În prezentul contract următorii termeni vor fi interpretați astfel:</w:t>
      </w:r>
    </w:p>
    <w:p w14:paraId="0AC8430A"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contract</w:t>
      </w:r>
      <w:r w:rsidRPr="00D03234">
        <w:rPr>
          <w:rFonts w:cs="Arial"/>
        </w:rPr>
        <w:t xml:space="preserve"> - actul juridic care reprezintă acordul de </w:t>
      </w:r>
      <w:proofErr w:type="spellStart"/>
      <w:r w:rsidRPr="00D03234">
        <w:rPr>
          <w:rFonts w:cs="Arial"/>
        </w:rPr>
        <w:t>voinţă</w:t>
      </w:r>
      <w:proofErr w:type="spellEnd"/>
      <w:r w:rsidRPr="00D03234">
        <w:rPr>
          <w:rFonts w:cs="Arial"/>
        </w:rPr>
        <w:t xml:space="preserve"> al celor două </w:t>
      </w:r>
      <w:proofErr w:type="spellStart"/>
      <w:r w:rsidRPr="00D03234">
        <w:rPr>
          <w:rFonts w:cs="Arial"/>
        </w:rPr>
        <w:t>părţi</w:t>
      </w:r>
      <w:proofErr w:type="spellEnd"/>
      <w:r w:rsidRPr="00D03234">
        <w:rPr>
          <w:rFonts w:cs="Arial"/>
        </w:rPr>
        <w:t xml:space="preserve">, și care este încheiat între o autoritate contractantă, în calitate de „beneficiar” </w:t>
      </w:r>
      <w:proofErr w:type="spellStart"/>
      <w:r w:rsidRPr="00D03234">
        <w:rPr>
          <w:rFonts w:cs="Arial"/>
        </w:rPr>
        <w:t>şi</w:t>
      </w:r>
      <w:proofErr w:type="spellEnd"/>
      <w:r w:rsidRPr="00D03234">
        <w:rPr>
          <w:rFonts w:cs="Arial"/>
        </w:rPr>
        <w:t xml:space="preserve"> un prestator de servicii, în calitate de „prestator”;</w:t>
      </w:r>
    </w:p>
    <w:p w14:paraId="3FC08E3B"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beneficiar</w:t>
      </w:r>
      <w:r w:rsidRPr="00D03234">
        <w:rPr>
          <w:rFonts w:cs="Arial"/>
        </w:rPr>
        <w:t xml:space="preserve"> </w:t>
      </w:r>
      <w:proofErr w:type="spellStart"/>
      <w:r w:rsidRPr="00D03234">
        <w:rPr>
          <w:rFonts w:cs="Arial"/>
        </w:rPr>
        <w:t>şi</w:t>
      </w:r>
      <w:proofErr w:type="spellEnd"/>
      <w:r w:rsidRPr="00D03234">
        <w:rPr>
          <w:rFonts w:cs="Arial"/>
        </w:rPr>
        <w:t xml:space="preserve"> </w:t>
      </w:r>
      <w:r w:rsidRPr="00D03234">
        <w:rPr>
          <w:rFonts w:cs="Arial"/>
          <w:i/>
        </w:rPr>
        <w:t>prestator</w:t>
      </w:r>
      <w:r w:rsidRPr="00D03234">
        <w:rPr>
          <w:rFonts w:cs="Arial"/>
        </w:rPr>
        <w:t xml:space="preserve"> - </w:t>
      </w:r>
      <w:proofErr w:type="spellStart"/>
      <w:r w:rsidRPr="00D03234">
        <w:rPr>
          <w:rFonts w:cs="Arial"/>
        </w:rPr>
        <w:t>părţile</w:t>
      </w:r>
      <w:proofErr w:type="spellEnd"/>
      <w:r w:rsidRPr="00D03234">
        <w:rPr>
          <w:rFonts w:cs="Arial"/>
        </w:rPr>
        <w:t xml:space="preserve"> contractante, </w:t>
      </w:r>
      <w:proofErr w:type="spellStart"/>
      <w:r w:rsidRPr="00D03234">
        <w:rPr>
          <w:rFonts w:cs="Arial"/>
        </w:rPr>
        <w:t>aşa</w:t>
      </w:r>
      <w:proofErr w:type="spellEnd"/>
      <w:r w:rsidRPr="00D03234">
        <w:rPr>
          <w:rFonts w:cs="Arial"/>
        </w:rPr>
        <w:t xml:space="preserve"> cum sunt acestea numite în prezentul contract;</w:t>
      </w:r>
    </w:p>
    <w:p w14:paraId="591D3EBB"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prețul contractului</w:t>
      </w:r>
      <w:r w:rsidRPr="00D03234">
        <w:rPr>
          <w:rFonts w:cs="Arial"/>
        </w:rPr>
        <w:t xml:space="preserve"> - prețul plătibil prestatorului de către beneficiar, în baza contractului pentru îndeplinirea integrală și corespunzătoare a tuturor obligațiilor asumate prin contract;  </w:t>
      </w:r>
    </w:p>
    <w:p w14:paraId="51FC68D8"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act adițional</w:t>
      </w:r>
      <w:r w:rsidRPr="00D03234">
        <w:rPr>
          <w:rFonts w:cs="Arial"/>
        </w:rPr>
        <w:t xml:space="preserve"> - document ce modifică prezentul contract de prestări servicii de evaluare; </w:t>
      </w:r>
    </w:p>
    <w:p w14:paraId="5B4F094C"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oferta</w:t>
      </w:r>
      <w:r w:rsidRPr="00D03234">
        <w:rPr>
          <w:rFonts w:cs="Arial"/>
        </w:rPr>
        <w:t xml:space="preserve"> – documentația care cuprinde propunerea tehnică și propunerea financiară; </w:t>
      </w:r>
    </w:p>
    <w:p w14:paraId="022498DB"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caiet de sarcini</w:t>
      </w:r>
      <w:r w:rsidRPr="00D03234">
        <w:rPr>
          <w:rFonts w:cs="Arial"/>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5108C0C8"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documentație de achiziție</w:t>
      </w:r>
      <w:r w:rsidRPr="00D03234">
        <w:rPr>
          <w:rFonts w:cs="Arial"/>
        </w:rPr>
        <w:t xml:space="preserve"> - documentație ce cuprinde toate informațiile legate de obiectul contractului de achiziție publică și de procedura de atribuire a acestuia, inclusiv caietul de sarcini; </w:t>
      </w:r>
    </w:p>
    <w:p w14:paraId="57D88D7A"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lastRenderedPageBreak/>
        <w:t>durata contractului</w:t>
      </w:r>
      <w:r w:rsidRPr="00D03234">
        <w:rPr>
          <w:rFonts w:cs="Arial"/>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9B8637A"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rezoluțiunea contractului</w:t>
      </w:r>
      <w:r w:rsidRPr="00D03234">
        <w:rPr>
          <w:rFonts w:cs="Arial"/>
        </w:rPr>
        <w:t xml:space="preserve"> – desființarea contractului la cererea uneia dintre părți  ca urmare a faptului că cealaltă parte nu și-a executat în mod culpabil obligațiile contractuale; </w:t>
      </w:r>
    </w:p>
    <w:p w14:paraId="21CD1737"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standarde/condiții tehnice de calitate</w:t>
      </w:r>
      <w:r w:rsidRPr="00D03234">
        <w:rPr>
          <w:rFonts w:cs="Arial"/>
        </w:rPr>
        <w:t xml:space="preserve"> - standardele, reglementările tehnice sau altele asemenea, prevăzute în caietul de sarcini și în propunerea tehnică; </w:t>
      </w:r>
    </w:p>
    <w:p w14:paraId="54004EEE"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 xml:space="preserve"> forța majoră</w:t>
      </w:r>
      <w:r w:rsidRPr="00D03234">
        <w:rPr>
          <w:rFonts w:cs="Arial"/>
        </w:rPr>
        <w:t xml:space="preserve"> și </w:t>
      </w:r>
      <w:r w:rsidRPr="00D03234">
        <w:rPr>
          <w:rFonts w:cs="Arial"/>
          <w:i/>
        </w:rPr>
        <w:t>cazul fortuit</w:t>
      </w:r>
      <w:r w:rsidRPr="00D03234">
        <w:rPr>
          <w:rFonts w:cs="Arial"/>
        </w:rPr>
        <w:t xml:space="preserve"> - conform art. 1351 Cod Civil, dacă legea nu prevede altfel sau </w:t>
      </w:r>
      <w:proofErr w:type="spellStart"/>
      <w:r w:rsidRPr="00D03234">
        <w:rPr>
          <w:rFonts w:cs="Arial"/>
        </w:rPr>
        <w:t>părţile</w:t>
      </w:r>
      <w:proofErr w:type="spellEnd"/>
      <w:r w:rsidRPr="00D03234">
        <w:rPr>
          <w:rFonts w:cs="Arial"/>
        </w:rPr>
        <w:t xml:space="preserve"> nu convin contrariul, răspunderea este înlăturată atunci când prejudiciul este cauzat de </w:t>
      </w:r>
      <w:proofErr w:type="spellStart"/>
      <w:r w:rsidRPr="00D03234">
        <w:rPr>
          <w:rFonts w:cs="Arial"/>
        </w:rPr>
        <w:t>forţă</w:t>
      </w:r>
      <w:proofErr w:type="spellEnd"/>
      <w:r w:rsidRPr="00D03234">
        <w:rPr>
          <w:rFonts w:cs="Arial"/>
        </w:rPr>
        <w:t xml:space="preserve"> majoră sau de caz fortuit. Dacă, potrivit legii, debitorul este exonerat de răspundere contractuală pentru un caz fortuit, el este, de asemenea, exonerat </w:t>
      </w:r>
      <w:proofErr w:type="spellStart"/>
      <w:r w:rsidRPr="00D03234">
        <w:rPr>
          <w:rFonts w:cs="Arial"/>
        </w:rPr>
        <w:t>şi</w:t>
      </w:r>
      <w:proofErr w:type="spellEnd"/>
      <w:r w:rsidRPr="00D03234">
        <w:rPr>
          <w:rFonts w:cs="Arial"/>
        </w:rPr>
        <w:t xml:space="preserve"> în caz de </w:t>
      </w:r>
      <w:proofErr w:type="spellStart"/>
      <w:r w:rsidRPr="00D03234">
        <w:rPr>
          <w:rFonts w:cs="Arial"/>
        </w:rPr>
        <w:t>forţă</w:t>
      </w:r>
      <w:proofErr w:type="spellEnd"/>
      <w:r w:rsidRPr="00D03234">
        <w:rPr>
          <w:rFonts w:cs="Arial"/>
        </w:rPr>
        <w:t xml:space="preserve"> majoră.</w:t>
      </w:r>
    </w:p>
    <w:p w14:paraId="2AE0D1E9" w14:textId="77777777" w:rsidR="00D7515C" w:rsidRPr="00D03234" w:rsidRDefault="00D7515C" w:rsidP="00D7515C">
      <w:pPr>
        <w:pStyle w:val="Listparagraf"/>
        <w:numPr>
          <w:ilvl w:val="0"/>
          <w:numId w:val="22"/>
        </w:numPr>
        <w:tabs>
          <w:tab w:val="left" w:pos="284"/>
        </w:tabs>
        <w:suppressAutoHyphens/>
        <w:ind w:left="0" w:firstLine="0"/>
        <w:rPr>
          <w:rFonts w:cs="Arial"/>
        </w:rPr>
      </w:pPr>
      <w:proofErr w:type="spellStart"/>
      <w:r w:rsidRPr="00D03234">
        <w:rPr>
          <w:rFonts w:cs="Arial"/>
          <w:i/>
        </w:rPr>
        <w:t>forţa</w:t>
      </w:r>
      <w:proofErr w:type="spellEnd"/>
      <w:r w:rsidRPr="00D03234">
        <w:rPr>
          <w:rFonts w:cs="Arial"/>
          <w:i/>
        </w:rPr>
        <w:t xml:space="preserve"> majoră -</w:t>
      </w:r>
      <w:r w:rsidRPr="00D03234">
        <w:rPr>
          <w:rFonts w:cs="Arial"/>
        </w:rPr>
        <w:t xml:space="preserve"> orice eveniment extern, imprevizibil, absolut invincibil </w:t>
      </w:r>
      <w:proofErr w:type="spellStart"/>
      <w:r w:rsidRPr="00D03234">
        <w:rPr>
          <w:rFonts w:cs="Arial"/>
        </w:rPr>
        <w:t>şi</w:t>
      </w:r>
      <w:proofErr w:type="spellEnd"/>
      <w:r w:rsidRPr="00D03234">
        <w:rPr>
          <w:rFonts w:cs="Arial"/>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DE19C22"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 xml:space="preserve">cazul fortuit - </w:t>
      </w:r>
      <w:r w:rsidRPr="00D03234">
        <w:rPr>
          <w:rFonts w:cs="Arial"/>
        </w:rPr>
        <w:t xml:space="preserve">eveniment care nu poate fi prevăzut </w:t>
      </w:r>
      <w:proofErr w:type="spellStart"/>
      <w:r w:rsidRPr="00D03234">
        <w:rPr>
          <w:rFonts w:cs="Arial"/>
        </w:rPr>
        <w:t>şi</w:t>
      </w:r>
      <w:proofErr w:type="spellEnd"/>
      <w:r w:rsidRPr="00D03234">
        <w:rPr>
          <w:rFonts w:cs="Arial"/>
        </w:rPr>
        <w:t xml:space="preserve"> nici împiedicat de către cel care ar fi fost chemat să răspundă dacă evenimentul nu s-ar fi produs;</w:t>
      </w:r>
    </w:p>
    <w:p w14:paraId="232F7894"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eastAsia="Calibri"/>
          <w:i/>
        </w:rPr>
        <w:t>zi</w:t>
      </w:r>
      <w:r w:rsidRPr="00D03234">
        <w:rPr>
          <w:rFonts w:eastAsia="Calibri"/>
        </w:rPr>
        <w:t xml:space="preserve"> – în cazul în care în cuprinsul contractului nu este specificat dacă termenul pe zile este calendaristic sau lucrător, se va avea în vedere termenul de zile calendaristice;</w:t>
      </w:r>
    </w:p>
    <w:p w14:paraId="6F319064" w14:textId="77777777" w:rsidR="00D7515C" w:rsidRPr="00D03234" w:rsidRDefault="00D7515C" w:rsidP="00D7515C">
      <w:pPr>
        <w:pStyle w:val="Listparagraf"/>
        <w:numPr>
          <w:ilvl w:val="0"/>
          <w:numId w:val="22"/>
        </w:numPr>
        <w:tabs>
          <w:tab w:val="left" w:pos="284"/>
        </w:tabs>
        <w:suppressAutoHyphens/>
        <w:ind w:left="0" w:firstLine="0"/>
        <w:rPr>
          <w:rFonts w:cs="Arial"/>
        </w:rPr>
      </w:pPr>
      <w:r w:rsidRPr="00D03234">
        <w:rPr>
          <w:rFonts w:cs="Arial"/>
          <w:i/>
        </w:rPr>
        <w:t>an</w:t>
      </w:r>
      <w:r w:rsidRPr="00D03234">
        <w:rPr>
          <w:rFonts w:cs="Arial"/>
        </w:rPr>
        <w:t xml:space="preserve"> - 365 de zile.</w:t>
      </w:r>
    </w:p>
    <w:p w14:paraId="5B7D493B" w14:textId="77777777" w:rsidR="00D7515C" w:rsidRPr="00ED07C6" w:rsidRDefault="00D7515C" w:rsidP="00D7515C">
      <w:pPr>
        <w:pStyle w:val="Listparagraf"/>
        <w:tabs>
          <w:tab w:val="left" w:pos="284"/>
        </w:tabs>
        <w:ind w:left="0"/>
        <w:rPr>
          <w:rFonts w:cs="Arial"/>
        </w:rPr>
      </w:pPr>
    </w:p>
    <w:p w14:paraId="706F54D7" w14:textId="77777777" w:rsidR="00D7515C" w:rsidRPr="00ED07C6" w:rsidRDefault="00D7515C" w:rsidP="00D7515C">
      <w:pPr>
        <w:pStyle w:val="Listparagraf"/>
        <w:numPr>
          <w:ilvl w:val="0"/>
          <w:numId w:val="19"/>
        </w:numPr>
        <w:tabs>
          <w:tab w:val="left" w:pos="284"/>
        </w:tabs>
        <w:suppressAutoHyphens/>
        <w:ind w:left="0" w:firstLine="0"/>
        <w:rPr>
          <w:rFonts w:cs="Arial"/>
          <w:b/>
        </w:rPr>
      </w:pPr>
      <w:r w:rsidRPr="00ED07C6">
        <w:rPr>
          <w:rFonts w:cs="Arial"/>
          <w:b/>
        </w:rPr>
        <w:t>OBIECTUL CONTRACTULUI</w:t>
      </w:r>
    </w:p>
    <w:p w14:paraId="7A16B855" w14:textId="77777777" w:rsidR="00D7515C" w:rsidRPr="003B4790" w:rsidRDefault="00D7515C" w:rsidP="00D7515C">
      <w:pPr>
        <w:pStyle w:val="Listparagraf"/>
        <w:numPr>
          <w:ilvl w:val="1"/>
          <w:numId w:val="19"/>
        </w:numPr>
        <w:tabs>
          <w:tab w:val="left" w:pos="426"/>
        </w:tabs>
        <w:suppressAutoHyphens/>
        <w:ind w:left="0" w:firstLine="0"/>
        <w:rPr>
          <w:rFonts w:cs="Arial"/>
          <w:b/>
          <w:bCs/>
        </w:rPr>
      </w:pPr>
      <w:r w:rsidRPr="00F23DD9">
        <w:rPr>
          <w:rFonts w:cs="Arial"/>
        </w:rPr>
        <w:t xml:space="preserve">Obiectul îl constituie prestarea de servicii de evaluare de către </w:t>
      </w:r>
      <w:r w:rsidRPr="00F23DD9">
        <w:t xml:space="preserve">evaluatori autorizați, membri ai Asociației Naționale a Evaluatorilor Autorizați din România, înscriși în Tabloul Asociației, autorizați pe specializarea ”Evaluări bunuri mobile”, </w:t>
      </w:r>
      <w:r w:rsidRPr="00F23DD9">
        <w:rPr>
          <w:rFonts w:cs="Arial"/>
        </w:rPr>
        <w:t>pentru bunu</w:t>
      </w:r>
      <w:r>
        <w:rPr>
          <w:rFonts w:cs="Arial"/>
        </w:rPr>
        <w:t>rile</w:t>
      </w:r>
      <w:r w:rsidRPr="00F23DD9">
        <w:rPr>
          <w:rFonts w:cs="Arial"/>
        </w:rPr>
        <w:t xml:space="preserve"> mobil</w:t>
      </w:r>
      <w:r>
        <w:rPr>
          <w:rFonts w:cs="Arial"/>
        </w:rPr>
        <w:t>e:</w:t>
      </w:r>
    </w:p>
    <w:p w14:paraId="54AA9B60" w14:textId="77777777" w:rsidR="00D7515C" w:rsidRPr="003B4790" w:rsidRDefault="00D7515C" w:rsidP="00D7515C">
      <w:pPr>
        <w:pStyle w:val="Listparagraf"/>
        <w:numPr>
          <w:ilvl w:val="0"/>
          <w:numId w:val="43"/>
        </w:numPr>
        <w:spacing w:after="0"/>
        <w:rPr>
          <w:b/>
          <w:u w:val="single"/>
        </w:rPr>
      </w:pPr>
      <w:r w:rsidRPr="003B4790">
        <w:rPr>
          <w:rFonts w:cs="Arial"/>
        </w:rPr>
        <w:t xml:space="preserve">autoturism marca </w:t>
      </w:r>
      <w:r w:rsidRPr="003B4790">
        <w:rPr>
          <w:bCs/>
        </w:rPr>
        <w:t>BMW, model 740 D X DRIVE, serie șasiu WBAKC01060C899361, an de fabricație 2011;</w:t>
      </w:r>
    </w:p>
    <w:p w14:paraId="30178D83" w14:textId="77777777" w:rsidR="00D7515C" w:rsidRPr="003B4790" w:rsidRDefault="00D7515C" w:rsidP="00D7515C">
      <w:pPr>
        <w:pStyle w:val="Listparagraf"/>
        <w:numPr>
          <w:ilvl w:val="0"/>
          <w:numId w:val="43"/>
        </w:numPr>
        <w:spacing w:after="0"/>
        <w:rPr>
          <w:b/>
          <w:u w:val="single"/>
        </w:rPr>
      </w:pPr>
      <w:r w:rsidRPr="003B4790">
        <w:rPr>
          <w:bCs/>
        </w:rPr>
        <w:t>autoturism marca BMW, model X1 X DRIVE 180, serie șasiu WBAVN11040VN21248, an de fabricație 2010.</w:t>
      </w:r>
    </w:p>
    <w:p w14:paraId="129CBA0D" w14:textId="77777777" w:rsidR="00D7515C" w:rsidRPr="0081457F" w:rsidRDefault="00D7515C" w:rsidP="00D7515C">
      <w:pPr>
        <w:pStyle w:val="Listparagraf"/>
        <w:numPr>
          <w:ilvl w:val="1"/>
          <w:numId w:val="19"/>
        </w:numPr>
        <w:tabs>
          <w:tab w:val="left" w:pos="426"/>
        </w:tabs>
        <w:suppressAutoHyphens/>
        <w:ind w:left="0" w:firstLine="0"/>
        <w:rPr>
          <w:b/>
          <w:u w:val="single"/>
        </w:rPr>
      </w:pPr>
      <w:r w:rsidRPr="0081457F">
        <w:rPr>
          <w:b/>
        </w:rPr>
        <w:t>Evaluarea autovehicul</w:t>
      </w:r>
      <w:r>
        <w:rPr>
          <w:b/>
        </w:rPr>
        <w:t>elor</w:t>
      </w:r>
      <w:r w:rsidRPr="0081457F">
        <w:rPr>
          <w:b/>
        </w:rPr>
        <w:t xml:space="preserve"> sechestrat</w:t>
      </w:r>
      <w:r>
        <w:rPr>
          <w:b/>
        </w:rPr>
        <w:t>e</w:t>
      </w:r>
      <w:r w:rsidRPr="0081457F">
        <w:rPr>
          <w:b/>
        </w:rPr>
        <w:t xml:space="preserve"> urmează a fi făcută la locul de depozitare al ANABI, aflat în localitatea Pantelimon, </w:t>
      </w:r>
      <w:proofErr w:type="spellStart"/>
      <w:r w:rsidRPr="0081457F">
        <w:rPr>
          <w:b/>
        </w:rPr>
        <w:t>Soș</w:t>
      </w:r>
      <w:proofErr w:type="spellEnd"/>
      <w:r w:rsidRPr="0081457F">
        <w:rPr>
          <w:b/>
        </w:rPr>
        <w:t xml:space="preserve"> de Centură, nr. 66, județul Ilfov. </w:t>
      </w:r>
    </w:p>
    <w:p w14:paraId="219A47EF" w14:textId="77777777" w:rsidR="00D7515C" w:rsidRPr="0081457F" w:rsidRDefault="00D7515C" w:rsidP="00D7515C">
      <w:pPr>
        <w:pStyle w:val="Listparagraf"/>
        <w:numPr>
          <w:ilvl w:val="1"/>
          <w:numId w:val="19"/>
        </w:numPr>
        <w:tabs>
          <w:tab w:val="left" w:pos="426"/>
        </w:tabs>
        <w:suppressAutoHyphens/>
        <w:ind w:left="0" w:firstLine="0"/>
        <w:rPr>
          <w:b/>
          <w:u w:val="single"/>
        </w:rPr>
      </w:pPr>
      <w:r w:rsidRPr="0081457F">
        <w:rPr>
          <w:b/>
          <w:u w:val="single"/>
        </w:rPr>
        <w:t>Rapo</w:t>
      </w:r>
      <w:r>
        <w:rPr>
          <w:b/>
          <w:u w:val="single"/>
        </w:rPr>
        <w:t>artele</w:t>
      </w:r>
      <w:r w:rsidRPr="0081457F">
        <w:rPr>
          <w:b/>
          <w:u w:val="single"/>
        </w:rPr>
        <w:t xml:space="preserve"> de evaluare v</w:t>
      </w:r>
      <w:r>
        <w:rPr>
          <w:b/>
          <w:u w:val="single"/>
        </w:rPr>
        <w:t>or</w:t>
      </w:r>
      <w:r w:rsidRPr="0081457F">
        <w:rPr>
          <w:b/>
          <w:u w:val="single"/>
        </w:rPr>
        <w:t xml:space="preserve"> </w:t>
      </w:r>
      <w:proofErr w:type="spellStart"/>
      <w:r w:rsidRPr="0081457F">
        <w:rPr>
          <w:b/>
          <w:u w:val="single"/>
        </w:rPr>
        <w:t>conţine</w:t>
      </w:r>
      <w:proofErr w:type="spellEnd"/>
      <w:r w:rsidRPr="0081457F">
        <w:rPr>
          <w:b/>
          <w:u w:val="single"/>
        </w:rPr>
        <w:t xml:space="preserve"> obligatoriu </w:t>
      </w:r>
      <w:proofErr w:type="spellStart"/>
      <w:r w:rsidRPr="0081457F">
        <w:rPr>
          <w:b/>
          <w:u w:val="single"/>
        </w:rPr>
        <w:t>informaţii</w:t>
      </w:r>
      <w:proofErr w:type="spellEnd"/>
      <w:r w:rsidRPr="0081457F">
        <w:rPr>
          <w:b/>
          <w:u w:val="single"/>
        </w:rPr>
        <w:t xml:space="preserve"> privind eventualele avarii suferite de autovehiculul evaluat, în acest sens urmând a fi folosite baze de date online CAR VERTICAL și </w:t>
      </w:r>
      <w:proofErr w:type="spellStart"/>
      <w:r w:rsidRPr="0081457F">
        <w:rPr>
          <w:b/>
          <w:u w:val="single"/>
        </w:rPr>
        <w:t>AutoDNA</w:t>
      </w:r>
      <w:proofErr w:type="spellEnd"/>
      <w:r w:rsidRPr="0081457F">
        <w:rPr>
          <w:b/>
          <w:u w:val="single"/>
        </w:rPr>
        <w:t xml:space="preserve"> sau altele asemenea.</w:t>
      </w:r>
    </w:p>
    <w:p w14:paraId="36C6730B"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Drepturi de proprietate evaluate: Dreptul deplin asupra bunu</w:t>
      </w:r>
      <w:r>
        <w:rPr>
          <w:rFonts w:cs="Arial"/>
        </w:rPr>
        <w:t>rilor</w:t>
      </w:r>
      <w:r w:rsidRPr="00ED07C6">
        <w:rPr>
          <w:rFonts w:cs="Arial"/>
        </w:rPr>
        <w:t xml:space="preserve"> mobil</w:t>
      </w:r>
      <w:r>
        <w:rPr>
          <w:rFonts w:cs="Arial"/>
        </w:rPr>
        <w:t>e</w:t>
      </w:r>
      <w:r w:rsidRPr="00ED07C6">
        <w:rPr>
          <w:rFonts w:cs="Arial"/>
        </w:rPr>
        <w:t xml:space="preserve"> evaluat</w:t>
      </w:r>
      <w:r>
        <w:rPr>
          <w:rFonts w:cs="Arial"/>
        </w:rPr>
        <w:t>e</w:t>
      </w:r>
      <w:r w:rsidRPr="00ED07C6">
        <w:rPr>
          <w:rFonts w:cs="Arial"/>
        </w:rPr>
        <w:t>.</w:t>
      </w:r>
    </w:p>
    <w:p w14:paraId="763830F4"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 xml:space="preserve">Utilizatorul desemnat: </w:t>
      </w:r>
      <w:r w:rsidRPr="00ED07C6">
        <w:t>Agenția Națională de Administrare a Bunurilor Indisponibilizate (A.N.A.B.I.).</w:t>
      </w:r>
    </w:p>
    <w:p w14:paraId="64BAF72D"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Utilizarea desemnată: evaluarea se va utiliza numai în scopul valorificării prin vânzare a bunu</w:t>
      </w:r>
      <w:r>
        <w:rPr>
          <w:rFonts w:cs="Arial"/>
        </w:rPr>
        <w:t>rilor</w:t>
      </w:r>
      <w:r w:rsidRPr="00ED07C6">
        <w:rPr>
          <w:rFonts w:cs="Arial"/>
        </w:rPr>
        <w:t xml:space="preserve"> evaluat</w:t>
      </w:r>
      <w:r>
        <w:rPr>
          <w:rFonts w:cs="Arial"/>
        </w:rPr>
        <w:t>e</w:t>
      </w:r>
      <w:r w:rsidRPr="00ED07C6">
        <w:rPr>
          <w:rFonts w:cs="Arial"/>
        </w:rPr>
        <w:t>.</w:t>
      </w:r>
    </w:p>
    <w:p w14:paraId="73A960F8"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Scopul evaluării: pentru valorificarea bunu</w:t>
      </w:r>
      <w:r>
        <w:rPr>
          <w:rFonts w:cs="Arial"/>
        </w:rPr>
        <w:t>rilor</w:t>
      </w:r>
      <w:r w:rsidRPr="00ED07C6">
        <w:rPr>
          <w:rFonts w:cs="Arial"/>
        </w:rPr>
        <w:t xml:space="preserve"> prin vânzare.</w:t>
      </w:r>
    </w:p>
    <w:p w14:paraId="43FA1250"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lastRenderedPageBreak/>
        <w:t xml:space="preserve">Instrucțiunile evaluării: </w:t>
      </w:r>
      <w:proofErr w:type="spellStart"/>
      <w:r w:rsidRPr="00ED07C6">
        <w:rPr>
          <w:rFonts w:cs="Arial"/>
        </w:rPr>
        <w:t>bun</w:t>
      </w:r>
      <w:r>
        <w:rPr>
          <w:rFonts w:cs="Arial"/>
        </w:rPr>
        <w:t>urile</w:t>
      </w:r>
      <w:r w:rsidRPr="00ED07C6">
        <w:rPr>
          <w:rFonts w:cs="Arial"/>
        </w:rPr>
        <w:t>subiect</w:t>
      </w:r>
      <w:proofErr w:type="spellEnd"/>
      <w:r w:rsidRPr="00ED07C6">
        <w:rPr>
          <w:rFonts w:cs="Arial"/>
        </w:rPr>
        <w:t xml:space="preserve"> se v</w:t>
      </w:r>
      <w:r>
        <w:rPr>
          <w:rFonts w:cs="Arial"/>
        </w:rPr>
        <w:t>or</w:t>
      </w:r>
      <w:r w:rsidRPr="00ED07C6">
        <w:rPr>
          <w:rFonts w:cs="Arial"/>
        </w:rPr>
        <w:t xml:space="preserve"> evalua de sine stătător, fără a fi în legătură cu alte bunuri, la starea tehnică constatată de către evaluator la data inspecției.</w:t>
      </w:r>
    </w:p>
    <w:p w14:paraId="6B9D6997" w14:textId="77777777" w:rsidR="00D7515C" w:rsidRPr="00E529AA" w:rsidRDefault="00D7515C" w:rsidP="00D7515C">
      <w:pPr>
        <w:pStyle w:val="Listparagraf"/>
        <w:numPr>
          <w:ilvl w:val="1"/>
          <w:numId w:val="19"/>
        </w:numPr>
        <w:tabs>
          <w:tab w:val="left" w:pos="426"/>
        </w:tabs>
        <w:suppressAutoHyphens/>
        <w:ind w:left="0" w:firstLine="0"/>
        <w:rPr>
          <w:rFonts w:cs="Arial"/>
        </w:rPr>
      </w:pPr>
      <w:r w:rsidRPr="00FA4BF9">
        <w:t xml:space="preserve">Tipul valorii </w:t>
      </w:r>
      <w:r w:rsidRPr="00FA4BF9">
        <w:rPr>
          <w:bCs/>
          <w:spacing w:val="-3"/>
        </w:rPr>
        <w:t>estimate: v</w:t>
      </w:r>
      <w:r w:rsidRPr="00FA4BF9">
        <w:rPr>
          <w:bCs/>
          <w:iCs/>
          <w:spacing w:val="-3"/>
        </w:rPr>
        <w:t xml:space="preserve">aloarea de </w:t>
      </w:r>
      <w:proofErr w:type="spellStart"/>
      <w:r w:rsidRPr="00FA4BF9">
        <w:rPr>
          <w:bCs/>
          <w:iCs/>
          <w:spacing w:val="-3"/>
        </w:rPr>
        <w:t>piaţă</w:t>
      </w:r>
      <w:proofErr w:type="spellEnd"/>
      <w:r w:rsidRPr="00FA4BF9">
        <w:rPr>
          <w:bCs/>
          <w:iCs/>
          <w:spacing w:val="-3"/>
        </w:rPr>
        <w:t xml:space="preserve">. Conform ANEVAR - </w:t>
      </w:r>
      <w:r w:rsidRPr="00FA4BF9">
        <w:t>Standardelor de evaluare a bunurilor 202</w:t>
      </w:r>
      <w:r>
        <w:t>2</w:t>
      </w:r>
      <w:r w:rsidRPr="00FA4BF9">
        <w:t xml:space="preserve"> – SEV 100 – Cadrul general (IVS – Cadrul general): </w:t>
      </w:r>
      <w:r w:rsidRPr="00FA4BF9">
        <w:rPr>
          <w:i/>
          <w:iCs/>
        </w:rPr>
        <w:t xml:space="preserve">« valoare de </w:t>
      </w:r>
      <w:proofErr w:type="spellStart"/>
      <w:r w:rsidRPr="00FA4BF9">
        <w:rPr>
          <w:i/>
          <w:iCs/>
        </w:rPr>
        <w:t>piaţă</w:t>
      </w:r>
      <w:proofErr w:type="spellEnd"/>
      <w:r w:rsidRPr="00FA4BF9">
        <w:rPr>
          <w:i/>
          <w:iCs/>
        </w:rPr>
        <w:t xml:space="preserve"> este suma estimată pentru care un activ sau o datorie ar putea fi schimbat(ă), la data evaluării, între un cumpărător hotărât </w:t>
      </w:r>
      <w:proofErr w:type="spellStart"/>
      <w:r w:rsidRPr="00FA4BF9">
        <w:rPr>
          <w:i/>
          <w:iCs/>
        </w:rPr>
        <w:t>şi</w:t>
      </w:r>
      <w:proofErr w:type="spellEnd"/>
      <w:r w:rsidRPr="00FA4BF9">
        <w:rPr>
          <w:i/>
          <w:iCs/>
        </w:rPr>
        <w:t xml:space="preserve"> un vânzător hotărât, într-o </w:t>
      </w:r>
      <w:proofErr w:type="spellStart"/>
      <w:r w:rsidRPr="00FA4BF9">
        <w:rPr>
          <w:i/>
          <w:iCs/>
        </w:rPr>
        <w:t>tranzacţie</w:t>
      </w:r>
      <w:proofErr w:type="spellEnd"/>
      <w:r w:rsidRPr="00FA4BF9">
        <w:rPr>
          <w:i/>
          <w:iCs/>
        </w:rPr>
        <w:t xml:space="preserve"> nepărtinitoare, după o activitate de marketing adecvat </w:t>
      </w:r>
      <w:proofErr w:type="spellStart"/>
      <w:r w:rsidRPr="00FA4BF9">
        <w:rPr>
          <w:i/>
          <w:iCs/>
        </w:rPr>
        <w:t>şi</w:t>
      </w:r>
      <w:proofErr w:type="spellEnd"/>
      <w:r w:rsidRPr="00FA4BF9">
        <w:rPr>
          <w:i/>
          <w:iCs/>
        </w:rPr>
        <w:t xml:space="preserve"> în care </w:t>
      </w:r>
      <w:proofErr w:type="spellStart"/>
      <w:r w:rsidRPr="00FA4BF9">
        <w:rPr>
          <w:i/>
          <w:iCs/>
        </w:rPr>
        <w:t>părţile</w:t>
      </w:r>
      <w:proofErr w:type="spellEnd"/>
      <w:r w:rsidRPr="00FA4BF9">
        <w:rPr>
          <w:i/>
          <w:iCs/>
        </w:rPr>
        <w:t xml:space="preserve"> au </w:t>
      </w:r>
      <w:proofErr w:type="spellStart"/>
      <w:r w:rsidRPr="00FA4BF9">
        <w:rPr>
          <w:i/>
          <w:iCs/>
        </w:rPr>
        <w:t>acţionat</w:t>
      </w:r>
      <w:proofErr w:type="spellEnd"/>
      <w:r w:rsidRPr="00FA4BF9">
        <w:rPr>
          <w:i/>
          <w:iCs/>
        </w:rPr>
        <w:t xml:space="preserve"> fiecare în </w:t>
      </w:r>
      <w:proofErr w:type="spellStart"/>
      <w:r w:rsidRPr="00FA4BF9">
        <w:rPr>
          <w:i/>
          <w:iCs/>
        </w:rPr>
        <w:t>cunoştinţă</w:t>
      </w:r>
      <w:proofErr w:type="spellEnd"/>
      <w:r w:rsidRPr="00FA4BF9">
        <w:rPr>
          <w:i/>
          <w:iCs/>
        </w:rPr>
        <w:t xml:space="preserve"> de cauză, prudent </w:t>
      </w:r>
      <w:proofErr w:type="spellStart"/>
      <w:r w:rsidRPr="00FA4BF9">
        <w:rPr>
          <w:i/>
          <w:iCs/>
        </w:rPr>
        <w:t>şi</w:t>
      </w:r>
      <w:proofErr w:type="spellEnd"/>
      <w:r w:rsidRPr="00FA4BF9">
        <w:rPr>
          <w:i/>
          <w:iCs/>
        </w:rPr>
        <w:t xml:space="preserve"> fără constrângere ».</w:t>
      </w:r>
    </w:p>
    <w:p w14:paraId="10E8C097" w14:textId="77777777" w:rsidR="00D7515C" w:rsidRPr="00486787" w:rsidRDefault="00D7515C" w:rsidP="00D7515C">
      <w:pPr>
        <w:pStyle w:val="Listparagraf"/>
        <w:numPr>
          <w:ilvl w:val="1"/>
          <w:numId w:val="19"/>
        </w:numPr>
        <w:tabs>
          <w:tab w:val="left" w:pos="426"/>
        </w:tabs>
        <w:suppressAutoHyphens/>
        <w:ind w:left="0" w:firstLine="0"/>
        <w:rPr>
          <w:rFonts w:cs="Arial"/>
        </w:rPr>
      </w:pPr>
      <w:r w:rsidRPr="00FA4BF9">
        <w:t xml:space="preserve">Data de </w:t>
      </w:r>
      <w:proofErr w:type="spellStart"/>
      <w:r w:rsidRPr="00FA4BF9">
        <w:t>referinţă</w:t>
      </w:r>
      <w:proofErr w:type="spellEnd"/>
      <w:r>
        <w:t>: evaluarea bunurilor menționate</w:t>
      </w:r>
      <w:r w:rsidRPr="00FA4BF9">
        <w:t xml:space="preserve"> la art. 3.1. se va finaliza prin emiterea rapo</w:t>
      </w:r>
      <w:r>
        <w:t xml:space="preserve">artelor </w:t>
      </w:r>
      <w:r w:rsidRPr="00FA4BF9">
        <w:t>individual</w:t>
      </w:r>
      <w:r>
        <w:t>e</w:t>
      </w:r>
      <w:r w:rsidRPr="00FA4BF9">
        <w:t xml:space="preserve"> de evaluare, </w:t>
      </w:r>
      <w:r w:rsidRPr="00FA4BF9">
        <w:rPr>
          <w:rFonts w:cs="Arial"/>
        </w:rPr>
        <w:t xml:space="preserve">în termen de 15 zile calendaristice </w:t>
      </w:r>
      <w:r>
        <w:t>de la data inspecției bunurilor</w:t>
      </w:r>
      <w:r w:rsidRPr="00FA4BF9">
        <w:t xml:space="preserve"> de către evaluator</w:t>
      </w:r>
      <w:r w:rsidRPr="00FA4BF9">
        <w:rPr>
          <w:rFonts w:cs="Arial"/>
        </w:rPr>
        <w:t xml:space="preserve"> și punerea la dispoziția evaluatorului a documentelor necesare procesului de evaluare (conform legislației în vigoare și a Standardelor de Evaluare a Bunurilor 202</w:t>
      </w:r>
      <w:r>
        <w:rPr>
          <w:rFonts w:cs="Arial"/>
        </w:rPr>
        <w:t>2</w:t>
      </w:r>
      <w:r w:rsidRPr="00FA4BF9">
        <w:rPr>
          <w:rFonts w:cs="Arial"/>
        </w:rPr>
        <w:t>/ANEVAR).</w:t>
      </w:r>
    </w:p>
    <w:p w14:paraId="4C3128B6"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t>Forma livrării: Rapo</w:t>
      </w:r>
      <w:r>
        <w:t>artele de evaluare se vor livra în 2</w:t>
      </w:r>
      <w:r w:rsidRPr="00ED07C6">
        <w:t xml:space="preserve"> exemplar</w:t>
      </w:r>
      <w:r>
        <w:t>e</w:t>
      </w:r>
      <w:r w:rsidRPr="00ED07C6">
        <w:t xml:space="preserve"> original</w:t>
      </w:r>
      <w:r>
        <w:t>e</w:t>
      </w:r>
      <w:r w:rsidRPr="00ED07C6">
        <w:t xml:space="preserve"> în formă printată, semnat și ștampilat pe fiecare pagină, conținând în mod obligatoriu poze color ale bunu</w:t>
      </w:r>
      <w:r>
        <w:t>rilor</w:t>
      </w:r>
      <w:r w:rsidRPr="00ED07C6">
        <w:t xml:space="preserve"> supus</w:t>
      </w:r>
      <w:r>
        <w:t>e</w:t>
      </w:r>
      <w:r w:rsidRPr="00ED07C6">
        <w:t xml:space="preserve"> evaluării</w:t>
      </w:r>
      <w:r>
        <w:t xml:space="preserve"> precum și în format electronic, pe suport specific (CD sau USB)</w:t>
      </w:r>
      <w:r w:rsidRPr="00ED07C6">
        <w:t>.</w:t>
      </w:r>
    </w:p>
    <w:p w14:paraId="14F3AF61"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t xml:space="preserve">Ipoteze speciale (dacă există </w:t>
      </w:r>
      <w:proofErr w:type="spellStart"/>
      <w:r w:rsidRPr="00ED07C6">
        <w:t>şi</w:t>
      </w:r>
      <w:proofErr w:type="spellEnd"/>
      <w:r w:rsidRPr="00ED07C6">
        <w:t xml:space="preserve"> se cunosc la data evaluării): evaluarea se va face considerând bu</w:t>
      </w:r>
      <w:r>
        <w:t>nurile</w:t>
      </w:r>
      <w:r w:rsidRPr="00ED07C6">
        <w:t xml:space="preserve"> mobil</w:t>
      </w:r>
      <w:r>
        <w:t>e</w:t>
      </w:r>
      <w:r w:rsidRPr="00ED07C6">
        <w:t xml:space="preserve"> liber</w:t>
      </w:r>
      <w:r>
        <w:t>e</w:t>
      </w:r>
      <w:r w:rsidRPr="00ED07C6">
        <w:t xml:space="preserve"> </w:t>
      </w:r>
      <w:proofErr w:type="spellStart"/>
      <w:r w:rsidRPr="00ED07C6">
        <w:t>şi</w:t>
      </w:r>
      <w:proofErr w:type="spellEnd"/>
      <w:r w:rsidRPr="00ED07C6">
        <w:t xml:space="preserve"> lipsit</w:t>
      </w:r>
      <w:r>
        <w:t>e</w:t>
      </w:r>
      <w:r w:rsidRPr="00ED07C6">
        <w:t xml:space="preserve"> de sarcini.</w:t>
      </w:r>
    </w:p>
    <w:p w14:paraId="639BC6DF" w14:textId="77777777" w:rsidR="00D7515C" w:rsidRPr="00ED07C6" w:rsidRDefault="00D7515C" w:rsidP="00D7515C">
      <w:pPr>
        <w:pStyle w:val="Listparagraf"/>
        <w:numPr>
          <w:ilvl w:val="1"/>
          <w:numId w:val="19"/>
        </w:numPr>
        <w:tabs>
          <w:tab w:val="left" w:pos="426"/>
        </w:tabs>
        <w:suppressAutoHyphens/>
        <w:ind w:left="0" w:firstLine="0"/>
        <w:rPr>
          <w:rFonts w:cs="Arial"/>
        </w:rPr>
      </w:pPr>
      <w:proofErr w:type="spellStart"/>
      <w:r w:rsidRPr="00ED07C6">
        <w:t>Restricţii</w:t>
      </w:r>
      <w:proofErr w:type="spellEnd"/>
      <w:r w:rsidRPr="00ED07C6">
        <w:t xml:space="preserve"> de utilizare, difuzare sau publ</w:t>
      </w:r>
      <w:r>
        <w:t>icitate: Rapoartele de evaluare</w:t>
      </w:r>
      <w:r w:rsidRPr="00ED07C6">
        <w:t xml:space="preserve"> po</w:t>
      </w:r>
      <w:r>
        <w:t>t</w:t>
      </w:r>
      <w:r w:rsidRPr="00ED07C6">
        <w:t xml:space="preserve"> fi incl</w:t>
      </w:r>
      <w:r>
        <w:t xml:space="preserve">use, </w:t>
      </w:r>
      <w:proofErr w:type="spellStart"/>
      <w:r>
        <w:t>parţial</w:t>
      </w:r>
      <w:proofErr w:type="spellEnd"/>
      <w:r>
        <w:t xml:space="preserve"> sau în întregime, </w:t>
      </w:r>
      <w:r w:rsidRPr="00ED07C6">
        <w:t xml:space="preserve">ca </w:t>
      </w:r>
      <w:proofErr w:type="spellStart"/>
      <w:r w:rsidRPr="00ED07C6">
        <w:t>referinţă</w:t>
      </w:r>
      <w:proofErr w:type="spellEnd"/>
      <w:r w:rsidRPr="00ED07C6">
        <w:t xml:space="preserve"> într-un document publicat, cir</w:t>
      </w:r>
      <w:r>
        <w:t xml:space="preserve">culară sau </w:t>
      </w:r>
      <w:proofErr w:type="spellStart"/>
      <w:r>
        <w:t>declaraţie</w:t>
      </w:r>
      <w:proofErr w:type="spellEnd"/>
      <w:r>
        <w:t xml:space="preserve">, numai cu acordul preliminar al </w:t>
      </w:r>
      <w:r w:rsidRPr="00ED07C6">
        <w:t>utilizatorului asupra formei în care ar urma să apară. Rapo</w:t>
      </w:r>
      <w:r>
        <w:t>artele</w:t>
      </w:r>
      <w:r w:rsidRPr="00ED07C6">
        <w:t xml:space="preserve"> po</w:t>
      </w:r>
      <w:r>
        <w:t>t</w:t>
      </w:r>
      <w:r w:rsidRPr="00ED07C6">
        <w:t xml:space="preserve"> fi </w:t>
      </w:r>
      <w:proofErr w:type="spellStart"/>
      <w:r w:rsidRPr="00ED07C6">
        <w:t>transmis</w:t>
      </w:r>
      <w:r>
        <w:t>t</w:t>
      </w:r>
      <w:proofErr w:type="spellEnd"/>
      <w:r w:rsidRPr="00ED07C6">
        <w:t xml:space="preserve"> organelor de urmărire penală, instanțelor de judecată, precum și părților interesate în  dosar (inculpat, reprezentant legal etc.), cu acordul utilizatorului.</w:t>
      </w:r>
    </w:p>
    <w:p w14:paraId="6A294069" w14:textId="77777777" w:rsidR="00D7515C" w:rsidRPr="006058EB" w:rsidRDefault="00D7515C" w:rsidP="00D7515C">
      <w:pPr>
        <w:pStyle w:val="Listparagraf"/>
        <w:numPr>
          <w:ilvl w:val="1"/>
          <w:numId w:val="19"/>
        </w:numPr>
        <w:tabs>
          <w:tab w:val="left" w:pos="426"/>
        </w:tabs>
        <w:suppressAutoHyphens/>
        <w:ind w:left="0" w:firstLine="0"/>
        <w:rPr>
          <w:rFonts w:cs="Arial"/>
        </w:rPr>
      </w:pPr>
      <w:r w:rsidRPr="00ED07C6">
        <w:t>Rapo</w:t>
      </w:r>
      <w:r>
        <w:t>artele</w:t>
      </w:r>
      <w:r w:rsidRPr="00ED07C6">
        <w:t xml:space="preserve"> de evaluare </w:t>
      </w:r>
      <w:r>
        <w:t>sunt</w:t>
      </w:r>
      <w:r w:rsidRPr="00ED07C6">
        <w:t xml:space="preserve"> confidențial</w:t>
      </w:r>
      <w:r>
        <w:t>e</w:t>
      </w:r>
      <w:r w:rsidRPr="00ED07C6">
        <w:t xml:space="preserve"> </w:t>
      </w:r>
      <w:proofErr w:type="spellStart"/>
      <w:r w:rsidRPr="00ED07C6">
        <w:t>şi</w:t>
      </w:r>
      <w:proofErr w:type="spellEnd"/>
      <w:r w:rsidRPr="00ED07C6">
        <w:t xml:space="preserve"> po</w:t>
      </w:r>
      <w:r>
        <w:t>t</w:t>
      </w:r>
      <w:r w:rsidRPr="006058EB">
        <w:t xml:space="preserve"> fi utilizat</w:t>
      </w:r>
      <w:r>
        <w:t>e</w:t>
      </w:r>
      <w:r w:rsidRPr="006058EB">
        <w:t xml:space="preserve"> numai pentru scopul menționat în rapo</w:t>
      </w:r>
      <w:r>
        <w:t>arte</w:t>
      </w:r>
      <w:r w:rsidRPr="006058EB">
        <w:t>.</w:t>
      </w:r>
    </w:p>
    <w:p w14:paraId="4B98EF75" w14:textId="77777777" w:rsidR="00D7515C" w:rsidRDefault="00D7515C" w:rsidP="00D7515C">
      <w:pPr>
        <w:pStyle w:val="Listparagraf"/>
        <w:numPr>
          <w:ilvl w:val="1"/>
          <w:numId w:val="19"/>
        </w:numPr>
        <w:tabs>
          <w:tab w:val="left" w:pos="567"/>
        </w:tabs>
        <w:suppressAutoHyphens/>
        <w:ind w:left="0" w:firstLine="0"/>
        <w:rPr>
          <w:rFonts w:cs="Arial"/>
        </w:rPr>
      </w:pPr>
      <w:r w:rsidRPr="00FA4BF9">
        <w:t>Conformitatea cu standardele ANEVAR 202</w:t>
      </w:r>
      <w:r>
        <w:t>2</w:t>
      </w:r>
      <w:r w:rsidRPr="00FA4BF9">
        <w:t xml:space="preserve"> valabile la data evaluării: Prestatorul va realiza rapo</w:t>
      </w:r>
      <w:r>
        <w:t>artele</w:t>
      </w:r>
      <w:r w:rsidRPr="00FA4BF9">
        <w:t xml:space="preserve"> de evaluare în concordanță cu prevederile </w:t>
      </w:r>
      <w:r w:rsidRPr="00FA4BF9">
        <w:rPr>
          <w:bCs/>
          <w:iCs/>
          <w:spacing w:val="-3"/>
        </w:rPr>
        <w:t xml:space="preserve">ANEVAR - </w:t>
      </w:r>
      <w:r w:rsidRPr="00FA4BF9">
        <w:t>Standardelor de evaluare a bunurilor 202</w:t>
      </w:r>
      <w:r>
        <w:t>2</w:t>
      </w:r>
      <w:r w:rsidRPr="00FA4BF9">
        <w:t xml:space="preserve">, respectiv SEV 100, 101, 102, 103, 104, SEV 220, GEV 620,SEV 400  </w:t>
      </w:r>
      <w:proofErr w:type="spellStart"/>
      <w:r w:rsidRPr="00FA4BF9">
        <w:t>şi</w:t>
      </w:r>
      <w:proofErr w:type="spellEnd"/>
      <w:r w:rsidRPr="00FA4BF9">
        <w:t xml:space="preserve"> cu ipotezele </w:t>
      </w:r>
      <w:proofErr w:type="spellStart"/>
      <w:r w:rsidRPr="00FA4BF9">
        <w:t>şi</w:t>
      </w:r>
      <w:proofErr w:type="spellEnd"/>
      <w:r w:rsidRPr="00FA4BF9">
        <w:t xml:space="preserve"> ipotezele speciale cuprinse în rapo</w:t>
      </w:r>
      <w:r>
        <w:t>arte</w:t>
      </w:r>
      <w:r w:rsidRPr="00FA4BF9">
        <w:t>.</w:t>
      </w:r>
    </w:p>
    <w:p w14:paraId="45274A3F" w14:textId="77777777" w:rsidR="00D7515C" w:rsidRPr="00486787" w:rsidRDefault="00D7515C" w:rsidP="00D7515C">
      <w:pPr>
        <w:pStyle w:val="Listparagraf"/>
        <w:numPr>
          <w:ilvl w:val="1"/>
          <w:numId w:val="19"/>
        </w:numPr>
        <w:tabs>
          <w:tab w:val="left" w:pos="567"/>
        </w:tabs>
        <w:suppressAutoHyphens/>
        <w:ind w:left="0" w:firstLine="0"/>
        <w:rPr>
          <w:rFonts w:cs="Arial"/>
        </w:rPr>
      </w:pPr>
      <w:r w:rsidRPr="00486787">
        <w:t>Tipul raportului: Raport explicativ (narativ).</w:t>
      </w:r>
    </w:p>
    <w:p w14:paraId="0F583E90" w14:textId="77777777" w:rsidR="00D7515C" w:rsidRPr="00ED07C6" w:rsidRDefault="00D7515C" w:rsidP="00D7515C">
      <w:pPr>
        <w:pStyle w:val="Listparagraf"/>
        <w:tabs>
          <w:tab w:val="left" w:pos="426"/>
        </w:tabs>
        <w:ind w:left="0"/>
        <w:rPr>
          <w:rFonts w:cs="Arial"/>
        </w:rPr>
      </w:pPr>
    </w:p>
    <w:p w14:paraId="4764CE76" w14:textId="77777777" w:rsidR="00D7515C" w:rsidRPr="00ED07C6" w:rsidRDefault="00D7515C" w:rsidP="00D7515C">
      <w:pPr>
        <w:pStyle w:val="Listparagraf"/>
        <w:numPr>
          <w:ilvl w:val="0"/>
          <w:numId w:val="19"/>
        </w:numPr>
        <w:tabs>
          <w:tab w:val="left" w:pos="284"/>
        </w:tabs>
        <w:suppressAutoHyphens/>
        <w:ind w:left="0" w:firstLine="0"/>
        <w:rPr>
          <w:rFonts w:cs="Arial"/>
          <w:b/>
        </w:rPr>
      </w:pPr>
      <w:r w:rsidRPr="00ED07C6">
        <w:rPr>
          <w:rFonts w:cs="Arial"/>
          <w:b/>
        </w:rPr>
        <w:t xml:space="preserve">PREȚUL CONTRACTULUI </w:t>
      </w:r>
    </w:p>
    <w:p w14:paraId="01516EE5" w14:textId="77777777" w:rsidR="00D7515C" w:rsidRPr="00E94B5A" w:rsidRDefault="00D7515C" w:rsidP="00D7515C">
      <w:pPr>
        <w:pStyle w:val="Listparagraf"/>
        <w:numPr>
          <w:ilvl w:val="1"/>
          <w:numId w:val="19"/>
        </w:numPr>
        <w:tabs>
          <w:tab w:val="left" w:pos="426"/>
        </w:tabs>
        <w:suppressAutoHyphens/>
        <w:ind w:left="0" w:firstLine="0"/>
        <w:rPr>
          <w:rFonts w:cs="Arial"/>
        </w:rPr>
      </w:pPr>
      <w:r w:rsidRPr="00ED07C6">
        <w:rPr>
          <w:rFonts w:cs="Arial"/>
        </w:rPr>
        <w:t xml:space="preserve">Prețul convenit în lei pentru îndeplinirea contractului, respectiv prețul </w:t>
      </w:r>
      <w:r w:rsidRPr="00E94B5A">
        <w:rPr>
          <w:rFonts w:cs="Arial"/>
        </w:rPr>
        <w:t>serviciilor prestate, plătibil prestatorului de către Beneficiar este cel inclus oferta financiara, respectiv....... lei fără TVA.</w:t>
      </w:r>
    </w:p>
    <w:p w14:paraId="2C17FB7E" w14:textId="77777777" w:rsidR="00D7515C" w:rsidRPr="00E94B5A" w:rsidRDefault="00D7515C" w:rsidP="00D7515C">
      <w:pPr>
        <w:pStyle w:val="Listparagraf"/>
        <w:numPr>
          <w:ilvl w:val="1"/>
          <w:numId w:val="19"/>
        </w:numPr>
        <w:tabs>
          <w:tab w:val="left" w:pos="426"/>
        </w:tabs>
        <w:suppressAutoHyphens/>
        <w:ind w:left="0" w:firstLine="0"/>
        <w:rPr>
          <w:rFonts w:cs="Arial"/>
        </w:rPr>
      </w:pPr>
      <w:r w:rsidRPr="00E94B5A">
        <w:rPr>
          <w:rFonts w:cs="Arial"/>
        </w:rPr>
        <w:t>Valoarea totală a contractului este de:.......</w:t>
      </w:r>
      <w:r>
        <w:rPr>
          <w:rFonts w:cs="Arial"/>
        </w:rPr>
        <w:t>...</w:t>
      </w:r>
      <w:r w:rsidRPr="00E94B5A">
        <w:rPr>
          <w:rFonts w:cs="Arial"/>
        </w:rPr>
        <w:t xml:space="preserve"> lei inclusiv, reprezentând contravaloarea serviciilor de evaluare a bunurilor mobile. Operator economic este/nu este plătitor de TVA.</w:t>
      </w:r>
    </w:p>
    <w:p w14:paraId="2F17E25F"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Prețul convenit include și costul deplasării evaluatorului în vederea inspectării bunu</w:t>
      </w:r>
      <w:r>
        <w:rPr>
          <w:rFonts w:cs="Arial"/>
        </w:rPr>
        <w:t>rilor</w:t>
      </w:r>
      <w:r w:rsidRPr="00ED07C6">
        <w:rPr>
          <w:rFonts w:cs="Arial"/>
        </w:rPr>
        <w:t xml:space="preserve"> la locul de depozitare.</w:t>
      </w:r>
    </w:p>
    <w:p w14:paraId="4254346F" w14:textId="77777777" w:rsidR="00D7515C" w:rsidRPr="00ED07C6" w:rsidRDefault="00D7515C" w:rsidP="00D7515C">
      <w:pPr>
        <w:pStyle w:val="Listparagraf"/>
        <w:numPr>
          <w:ilvl w:val="1"/>
          <w:numId w:val="19"/>
        </w:numPr>
        <w:tabs>
          <w:tab w:val="left" w:pos="426"/>
        </w:tabs>
        <w:suppressAutoHyphens/>
        <w:ind w:left="0" w:firstLine="0"/>
        <w:rPr>
          <w:rFonts w:cs="Arial"/>
        </w:rPr>
      </w:pPr>
      <w:proofErr w:type="spellStart"/>
      <w:r w:rsidRPr="00ED07C6">
        <w:rPr>
          <w:rFonts w:cs="Arial"/>
        </w:rPr>
        <w:t>Preţul</w:t>
      </w:r>
      <w:proofErr w:type="spellEnd"/>
      <w:r w:rsidRPr="00ED07C6">
        <w:rPr>
          <w:rFonts w:cs="Arial"/>
        </w:rPr>
        <w:t xml:space="preserve"> contractului este ferm </w:t>
      </w:r>
      <w:proofErr w:type="spellStart"/>
      <w:r w:rsidRPr="00ED07C6">
        <w:rPr>
          <w:rFonts w:cs="Arial"/>
        </w:rPr>
        <w:t>şi</w:t>
      </w:r>
      <w:proofErr w:type="spellEnd"/>
      <w:r w:rsidRPr="00ED07C6">
        <w:rPr>
          <w:rFonts w:cs="Arial"/>
        </w:rPr>
        <w:t xml:space="preserve"> neajustabil, exprimat în lei, pe întreaga perioadă de derulare a prezentului contract.</w:t>
      </w:r>
    </w:p>
    <w:p w14:paraId="336C6752"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 xml:space="preserve">Beneficiarul are </w:t>
      </w:r>
      <w:proofErr w:type="spellStart"/>
      <w:r w:rsidRPr="00ED07C6">
        <w:rPr>
          <w:rFonts w:cs="Arial"/>
        </w:rPr>
        <w:t>obligaţia</w:t>
      </w:r>
      <w:proofErr w:type="spellEnd"/>
      <w:r w:rsidRPr="00ED07C6">
        <w:rPr>
          <w:rFonts w:cs="Arial"/>
        </w:rPr>
        <w:t xml:space="preserve"> de a efectua plata serviciilor după efectuarea </w:t>
      </w:r>
      <w:proofErr w:type="spellStart"/>
      <w:r w:rsidRPr="00ED07C6">
        <w:rPr>
          <w:rFonts w:cs="Arial"/>
        </w:rPr>
        <w:t>recepţiei</w:t>
      </w:r>
      <w:proofErr w:type="spellEnd"/>
      <w:r w:rsidRPr="00ED07C6">
        <w:rPr>
          <w:rFonts w:cs="Arial"/>
        </w:rPr>
        <w:t xml:space="preserve"> finale în baza procesului verbal de recepție servicii, în termen de 30 zile de la data primirii facturii, (cu respectarea termenului maxim prevăzut de Legea nr. 72/2013) emisă de către Prestator, </w:t>
      </w:r>
      <w:r w:rsidRPr="00ED07C6">
        <w:rPr>
          <w:rFonts w:cs="Arial"/>
        </w:rPr>
        <w:lastRenderedPageBreak/>
        <w:t>în baza documentelor ce atesta predarea documentației și însușirea acestora de către Beneficiar fără obiecțiuni.</w:t>
      </w:r>
    </w:p>
    <w:p w14:paraId="60C4809D" w14:textId="77777777" w:rsidR="00D7515C" w:rsidRPr="00ED07C6" w:rsidRDefault="00D7515C" w:rsidP="00D7515C">
      <w:pPr>
        <w:pStyle w:val="Listparagraf"/>
        <w:tabs>
          <w:tab w:val="left" w:pos="426"/>
        </w:tabs>
        <w:ind w:left="0"/>
        <w:rPr>
          <w:rFonts w:cs="Arial"/>
        </w:rPr>
      </w:pPr>
    </w:p>
    <w:p w14:paraId="6D870057" w14:textId="77777777" w:rsidR="00D7515C" w:rsidRPr="00ED07C6" w:rsidRDefault="00D7515C" w:rsidP="00D7515C">
      <w:pPr>
        <w:pStyle w:val="Listparagraf"/>
        <w:numPr>
          <w:ilvl w:val="0"/>
          <w:numId w:val="19"/>
        </w:numPr>
        <w:tabs>
          <w:tab w:val="left" w:pos="284"/>
        </w:tabs>
        <w:suppressAutoHyphens/>
        <w:ind w:left="0" w:firstLine="0"/>
        <w:rPr>
          <w:rFonts w:cs="Arial"/>
          <w:b/>
        </w:rPr>
      </w:pPr>
      <w:r w:rsidRPr="00ED07C6">
        <w:rPr>
          <w:rFonts w:cs="Arial"/>
          <w:b/>
        </w:rPr>
        <w:t>DURATA CONTRACTULUI</w:t>
      </w:r>
    </w:p>
    <w:p w14:paraId="6F250CBA" w14:textId="77777777" w:rsidR="00D7515C" w:rsidRPr="007E39F7" w:rsidRDefault="00D7515C" w:rsidP="00D7515C">
      <w:pPr>
        <w:pStyle w:val="Listparagraf"/>
        <w:numPr>
          <w:ilvl w:val="1"/>
          <w:numId w:val="19"/>
        </w:numPr>
        <w:tabs>
          <w:tab w:val="left" w:pos="426"/>
        </w:tabs>
        <w:suppressAutoHyphens/>
        <w:ind w:left="0" w:firstLine="0"/>
        <w:rPr>
          <w:rFonts w:cs="Arial"/>
          <w:b/>
        </w:rPr>
      </w:pPr>
      <w:r w:rsidRPr="007E39F7">
        <w:rPr>
          <w:rFonts w:cs="Arial"/>
        </w:rPr>
        <w:t>Durata contractului este de la data semnării contractului până la data predării rapo</w:t>
      </w:r>
      <w:r>
        <w:rPr>
          <w:rFonts w:cs="Arial"/>
        </w:rPr>
        <w:t>artelor</w:t>
      </w:r>
      <w:r w:rsidRPr="007E39F7">
        <w:rPr>
          <w:rFonts w:cs="Arial"/>
        </w:rPr>
        <w:t xml:space="preserve"> de evaluare cuprinzând și remedierea eventualelor observații depuse de ANABI, dar nu mai târziu de </w:t>
      </w:r>
      <w:r>
        <w:rPr>
          <w:rFonts w:cs="Arial"/>
        </w:rPr>
        <w:t>31.12.2022.</w:t>
      </w:r>
    </w:p>
    <w:p w14:paraId="7B6636F9" w14:textId="77777777" w:rsidR="00D7515C" w:rsidRPr="00ED07C6" w:rsidRDefault="00D7515C" w:rsidP="00D7515C">
      <w:pPr>
        <w:pStyle w:val="Listparagraf"/>
        <w:numPr>
          <w:ilvl w:val="0"/>
          <w:numId w:val="19"/>
        </w:numPr>
        <w:tabs>
          <w:tab w:val="left" w:pos="284"/>
        </w:tabs>
        <w:suppressAutoHyphens/>
        <w:ind w:left="0" w:firstLine="0"/>
        <w:rPr>
          <w:rFonts w:cs="Arial"/>
          <w:b/>
        </w:rPr>
      </w:pPr>
      <w:r w:rsidRPr="00ED07C6">
        <w:rPr>
          <w:rFonts w:cs="Arial"/>
          <w:b/>
        </w:rPr>
        <w:t xml:space="preserve"> DOCUMENTELE AFERENTE CONTRACTULUI </w:t>
      </w:r>
    </w:p>
    <w:p w14:paraId="1B57F4F5"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Documentele aferente prezentului contract sunt:</w:t>
      </w:r>
    </w:p>
    <w:p w14:paraId="185D1048" w14:textId="77777777" w:rsidR="00D7515C" w:rsidRPr="00ED07C6" w:rsidRDefault="00D7515C" w:rsidP="00D7515C">
      <w:pPr>
        <w:pStyle w:val="Listparagraf"/>
        <w:numPr>
          <w:ilvl w:val="0"/>
          <w:numId w:val="21"/>
        </w:numPr>
        <w:tabs>
          <w:tab w:val="left" w:pos="284"/>
        </w:tabs>
        <w:suppressAutoHyphens/>
        <w:ind w:left="284" w:hanging="284"/>
        <w:rPr>
          <w:rFonts w:cs="Arial"/>
        </w:rPr>
      </w:pPr>
      <w:r w:rsidRPr="00ED07C6">
        <w:rPr>
          <w:rFonts w:cs="Arial"/>
        </w:rPr>
        <w:t>Caietul de sarcini;</w:t>
      </w:r>
    </w:p>
    <w:p w14:paraId="45465340" w14:textId="77777777" w:rsidR="00D7515C" w:rsidRPr="00ED07C6" w:rsidRDefault="00D7515C" w:rsidP="00D7515C">
      <w:pPr>
        <w:pStyle w:val="Listparagraf"/>
        <w:numPr>
          <w:ilvl w:val="0"/>
          <w:numId w:val="21"/>
        </w:numPr>
        <w:tabs>
          <w:tab w:val="left" w:pos="284"/>
        </w:tabs>
        <w:suppressAutoHyphens/>
        <w:ind w:left="284" w:hanging="284"/>
        <w:rPr>
          <w:rFonts w:cs="Arial"/>
        </w:rPr>
      </w:pPr>
      <w:r w:rsidRPr="00ED07C6">
        <w:rPr>
          <w:rFonts w:cs="Arial"/>
        </w:rPr>
        <w:t>Oferta prestatorului publicată în catalogul electronic din SEAP;</w:t>
      </w:r>
    </w:p>
    <w:p w14:paraId="35F4A7D3" w14:textId="77777777" w:rsidR="00D7515C" w:rsidRPr="00ED07C6" w:rsidRDefault="00D7515C" w:rsidP="00D7515C">
      <w:pPr>
        <w:pStyle w:val="Listparagraf"/>
        <w:numPr>
          <w:ilvl w:val="0"/>
          <w:numId w:val="21"/>
        </w:numPr>
        <w:tabs>
          <w:tab w:val="left" w:pos="284"/>
        </w:tabs>
        <w:suppressAutoHyphens/>
        <w:ind w:left="284" w:hanging="284"/>
        <w:rPr>
          <w:rFonts w:cs="Arial"/>
        </w:rPr>
      </w:pPr>
      <w:r w:rsidRPr="00ED07C6">
        <w:rPr>
          <w:rFonts w:cs="Arial"/>
        </w:rPr>
        <w:t>Declarație care atestă că evaluatorul are/nu are vreo legătură sau implicare cu proprietarul, bunului supus evaluării;</w:t>
      </w:r>
    </w:p>
    <w:p w14:paraId="05D720DF" w14:textId="77777777" w:rsidR="00D7515C" w:rsidRPr="00ED07C6" w:rsidRDefault="00D7515C" w:rsidP="00D7515C">
      <w:pPr>
        <w:pStyle w:val="Listparagraf"/>
        <w:numPr>
          <w:ilvl w:val="0"/>
          <w:numId w:val="21"/>
        </w:numPr>
        <w:tabs>
          <w:tab w:val="left" w:pos="284"/>
        </w:tabs>
        <w:suppressAutoHyphens/>
        <w:ind w:left="284" w:hanging="284"/>
        <w:rPr>
          <w:rFonts w:cs="Arial"/>
        </w:rPr>
      </w:pPr>
      <w:r w:rsidRPr="00ED07C6">
        <w:rPr>
          <w:rFonts w:cs="Arial"/>
        </w:rPr>
        <w:t xml:space="preserve">Declarație pe proprie răspundere cu privire la </w:t>
      </w:r>
      <w:r w:rsidRPr="00ED07C6">
        <w:t>identificarea și competența sa,</w:t>
      </w:r>
      <w:r w:rsidRPr="00ED07C6">
        <w:rPr>
          <w:i/>
        </w:rPr>
        <w:t xml:space="preserve"> sub semnătură privată</w:t>
      </w:r>
      <w:r w:rsidRPr="00ED07C6">
        <w:t>, în conformitate cu Standardul de evaluare SEV 101.</w:t>
      </w:r>
    </w:p>
    <w:p w14:paraId="2914CEF9" w14:textId="77777777" w:rsidR="00D7515C" w:rsidRPr="00ED07C6" w:rsidRDefault="00D7515C" w:rsidP="00D7515C">
      <w:pPr>
        <w:pStyle w:val="Listparagraf"/>
        <w:tabs>
          <w:tab w:val="left" w:pos="284"/>
        </w:tabs>
        <w:ind w:left="284"/>
        <w:rPr>
          <w:rFonts w:cs="Arial"/>
        </w:rPr>
      </w:pPr>
    </w:p>
    <w:p w14:paraId="1E54F6A2" w14:textId="77777777" w:rsidR="00D7515C" w:rsidRPr="00ED07C6" w:rsidRDefault="00D7515C" w:rsidP="00D7515C">
      <w:pPr>
        <w:pStyle w:val="Listparagraf"/>
        <w:numPr>
          <w:ilvl w:val="0"/>
          <w:numId w:val="19"/>
        </w:numPr>
        <w:tabs>
          <w:tab w:val="left" w:pos="284"/>
        </w:tabs>
        <w:suppressAutoHyphens/>
        <w:ind w:left="0" w:firstLine="0"/>
        <w:rPr>
          <w:rFonts w:cs="Arial"/>
          <w:b/>
        </w:rPr>
      </w:pPr>
      <w:r w:rsidRPr="00ED07C6">
        <w:rPr>
          <w:rFonts w:cs="Arial"/>
          <w:b/>
        </w:rPr>
        <w:t>CARACTERUL CONFIDENŢIAL AL CONTRACTULUI ŞI INDEPENDENŢA EVALUATORULUI</w:t>
      </w:r>
    </w:p>
    <w:p w14:paraId="3C8665F7"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rPr>
          <w:rFonts w:cs="Arial"/>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B0288A7" w14:textId="77777777" w:rsidR="00D7515C" w:rsidRPr="00ED07C6" w:rsidRDefault="00D7515C" w:rsidP="00D7515C">
      <w:pPr>
        <w:pStyle w:val="Listparagraf"/>
        <w:numPr>
          <w:ilvl w:val="1"/>
          <w:numId w:val="19"/>
        </w:numPr>
        <w:tabs>
          <w:tab w:val="left" w:pos="426"/>
        </w:tabs>
        <w:suppressAutoHyphens/>
        <w:ind w:left="0" w:firstLine="0"/>
        <w:rPr>
          <w:rFonts w:cs="Arial"/>
          <w:b/>
        </w:rPr>
      </w:pPr>
      <w:r w:rsidRPr="00ED07C6">
        <w:rPr>
          <w:rFonts w:cs="Arial"/>
        </w:rPr>
        <w:t xml:space="preserve">Prestatorul, precum și personalul prestatorului implicat în derularea contractului  trebuie să asigure caracterul de confidențialitate, sens în care, nu </w:t>
      </w:r>
      <w:r w:rsidRPr="00ED07C6">
        <w:rPr>
          <w:rFonts w:cs="Arial"/>
          <w:b/>
        </w:rPr>
        <w:t>va divulga în nicio situație nicio informație la care ar putea avea acces în legătură cu obiectul și datele contractului/dosarului</w:t>
      </w:r>
      <w:r w:rsidRPr="00ED07C6">
        <w:rPr>
          <w:rFonts w:cs="Arial"/>
        </w:rPr>
        <w:t xml:space="preserve"> fără acordul prealabil scris al Beneficiarului.</w:t>
      </w:r>
    </w:p>
    <w:p w14:paraId="7B4132ED" w14:textId="77777777" w:rsidR="00D7515C" w:rsidRPr="00ED07C6" w:rsidRDefault="00D7515C" w:rsidP="00D7515C">
      <w:pPr>
        <w:pStyle w:val="Listparagraf"/>
        <w:numPr>
          <w:ilvl w:val="1"/>
          <w:numId w:val="19"/>
        </w:numPr>
        <w:tabs>
          <w:tab w:val="left" w:pos="426"/>
        </w:tabs>
        <w:suppressAutoHyphens/>
        <w:ind w:left="0" w:firstLine="0"/>
        <w:rPr>
          <w:rFonts w:cs="Arial"/>
          <w:b/>
        </w:rPr>
      </w:pPr>
      <w:r w:rsidRPr="00ED07C6">
        <w:rPr>
          <w:rFonts w:cs="Arial"/>
        </w:rPr>
        <w:t>O parte contractantă va fi exonerată de răspundere pentru dezvăluirea de informații referitoare la contract dacă aceasta a fost obligată în mod legal să dezvăluie informația.</w:t>
      </w:r>
    </w:p>
    <w:p w14:paraId="0F4B9A26" w14:textId="77777777" w:rsidR="00D7515C" w:rsidRPr="00ED07C6" w:rsidRDefault="00D7515C" w:rsidP="00D7515C">
      <w:pPr>
        <w:pStyle w:val="Listparagraf"/>
        <w:numPr>
          <w:ilvl w:val="1"/>
          <w:numId w:val="19"/>
        </w:numPr>
        <w:tabs>
          <w:tab w:val="left" w:pos="426"/>
        </w:tabs>
        <w:suppressAutoHyphens/>
        <w:ind w:left="0" w:firstLine="0"/>
        <w:rPr>
          <w:rFonts w:cs="Arial"/>
        </w:rPr>
      </w:pPr>
      <w:r w:rsidRPr="00ED07C6">
        <w:t xml:space="preserve">Prestatorul, </w:t>
      </w:r>
      <w:r w:rsidRPr="00ED07C6">
        <w:rPr>
          <w:rFonts w:cs="Arial"/>
        </w:rPr>
        <w:t>în exercitarea independentă a profesiei de</w:t>
      </w:r>
      <w:r w:rsidRPr="00ED07C6">
        <w:t xml:space="preserve"> evaluator autorizat, în baza declarațiilor prevăzute la pct. 6 lit. c)</w:t>
      </w:r>
      <w:r w:rsidRPr="00ED07C6">
        <w:rPr>
          <w:i/>
        </w:rPr>
        <w:t xml:space="preserve">, </w:t>
      </w:r>
      <w:r w:rsidRPr="00ED07C6">
        <w:t xml:space="preserve">în conformitate cu </w:t>
      </w:r>
      <w:r w:rsidRPr="00ED07C6">
        <w:rPr>
          <w:i/>
        </w:rPr>
        <w:t>Standardul de evaluare SEV 101</w:t>
      </w:r>
      <w:r w:rsidRPr="00ED07C6">
        <w:t xml:space="preserve"> </w:t>
      </w:r>
      <w:r w:rsidRPr="00ED07C6">
        <w:rPr>
          <w:rFonts w:cs="Arial"/>
        </w:rPr>
        <w:t xml:space="preserve">și cu </w:t>
      </w:r>
      <w:r w:rsidRPr="00ED07C6">
        <w:rPr>
          <w:rFonts w:cs="Arial"/>
          <w:i/>
        </w:rPr>
        <w:t>art. 3 alin. (4) din O.G. nr. 24/2011 privind unele măsuri în domeniul evaluării bunurilor</w:t>
      </w:r>
      <w:r w:rsidRPr="00ED07C6">
        <w:rPr>
          <w:rFonts w:cs="Arial"/>
        </w:rPr>
        <w:t xml:space="preserve">, cu modificările </w:t>
      </w:r>
      <w:proofErr w:type="spellStart"/>
      <w:r w:rsidRPr="00ED07C6">
        <w:rPr>
          <w:rFonts w:cs="Arial"/>
        </w:rPr>
        <w:t>şi</w:t>
      </w:r>
      <w:proofErr w:type="spellEnd"/>
      <w:r w:rsidRPr="00ED07C6">
        <w:rPr>
          <w:rFonts w:cs="Arial"/>
        </w:rPr>
        <w:t xml:space="preserve"> completările ulterioare</w:t>
      </w:r>
      <w:r w:rsidRPr="00ED07C6">
        <w:t xml:space="preserve">, atestă faptul că este </w:t>
      </w:r>
      <w:r w:rsidRPr="00ED07C6">
        <w:rPr>
          <w:rFonts w:cs="Arial"/>
        </w:rPr>
        <w:t xml:space="preserve">liber de orice constrângere care ar putea aduce atingere principiilor de obiectivitate </w:t>
      </w:r>
      <w:proofErr w:type="spellStart"/>
      <w:r w:rsidRPr="00ED07C6">
        <w:rPr>
          <w:rFonts w:cs="Arial"/>
        </w:rPr>
        <w:t>şi</w:t>
      </w:r>
      <w:proofErr w:type="spellEnd"/>
      <w:r w:rsidRPr="00ED07C6">
        <w:rPr>
          <w:rFonts w:cs="Arial"/>
        </w:rPr>
        <w:t xml:space="preserve"> integritate profesională, că</w:t>
      </w:r>
      <w:r w:rsidRPr="00ED07C6">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62655495" w14:textId="77777777" w:rsidR="00D7515C" w:rsidRDefault="00D7515C" w:rsidP="00D7515C">
      <w:pPr>
        <w:pStyle w:val="Listparagraf"/>
        <w:tabs>
          <w:tab w:val="left" w:pos="426"/>
        </w:tabs>
        <w:ind w:left="0"/>
        <w:rPr>
          <w:rFonts w:cs="Arial"/>
        </w:rPr>
      </w:pPr>
    </w:p>
    <w:p w14:paraId="646ABB7B" w14:textId="77777777" w:rsidR="00D7515C" w:rsidRPr="00ED07C6" w:rsidRDefault="00D7515C" w:rsidP="00D7515C">
      <w:pPr>
        <w:pStyle w:val="Listparagraf"/>
        <w:tabs>
          <w:tab w:val="left" w:pos="426"/>
        </w:tabs>
        <w:ind w:left="0"/>
        <w:rPr>
          <w:rFonts w:cs="Arial"/>
        </w:rPr>
      </w:pPr>
    </w:p>
    <w:p w14:paraId="6DA75857" w14:textId="77777777" w:rsidR="00D7515C" w:rsidRPr="00ED07C6" w:rsidRDefault="00D7515C" w:rsidP="00D7515C">
      <w:pPr>
        <w:pStyle w:val="Listparagraf"/>
        <w:numPr>
          <w:ilvl w:val="0"/>
          <w:numId w:val="19"/>
        </w:numPr>
        <w:tabs>
          <w:tab w:val="left" w:pos="284"/>
        </w:tabs>
        <w:suppressAutoHyphens/>
        <w:ind w:left="0" w:firstLine="0"/>
        <w:rPr>
          <w:rFonts w:cs="Arial"/>
          <w:b/>
        </w:rPr>
      </w:pPr>
      <w:r w:rsidRPr="00ED07C6">
        <w:rPr>
          <w:rFonts w:cs="Arial"/>
          <w:b/>
        </w:rPr>
        <w:t>OBLIGAȚIILE PRESTATORULUI</w:t>
      </w:r>
    </w:p>
    <w:p w14:paraId="47F4E8B5"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se obligă să presteze serviciile de evaluare de bunuri mobile, conform cerințelor specificate în Caietul de sarcini, cu respectarea condițiilor ANEVAR, precum și în condițiile prezentului contract.</w:t>
      </w:r>
    </w:p>
    <w:p w14:paraId="19903F33"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Prestatorul are obligația de a presta serviciile prevăzute în contract cu profesionalismul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promptitudinea cuvenite angajamentului asumat și în conformitate cu oferta depusă.</w:t>
      </w:r>
    </w:p>
    <w:p w14:paraId="4DD53A07"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FA4BF9">
        <w:rPr>
          <w:rFonts w:ascii="Trebuchet MS" w:hAnsi="Trebuchet MS" w:cs="Arial"/>
          <w:sz w:val="22"/>
          <w:szCs w:val="22"/>
        </w:rPr>
        <w:lastRenderedPageBreak/>
        <w:t>Prestatorul se obligă să prezinte rapo</w:t>
      </w:r>
      <w:r>
        <w:rPr>
          <w:rFonts w:ascii="Trebuchet MS" w:hAnsi="Trebuchet MS" w:cs="Arial"/>
          <w:sz w:val="22"/>
          <w:szCs w:val="22"/>
        </w:rPr>
        <w:t>artele</w:t>
      </w:r>
      <w:r w:rsidRPr="00FA4BF9">
        <w:rPr>
          <w:rFonts w:ascii="Trebuchet MS" w:hAnsi="Trebuchet MS" w:cs="Arial"/>
          <w:sz w:val="22"/>
          <w:szCs w:val="22"/>
        </w:rPr>
        <w:t xml:space="preserv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Pr>
          <w:rFonts w:ascii="Trebuchet MS" w:hAnsi="Trebuchet MS" w:cs="Arial"/>
          <w:sz w:val="22"/>
          <w:szCs w:val="22"/>
        </w:rPr>
        <w:t>2</w:t>
      </w:r>
      <w:r w:rsidRPr="00FA4BF9">
        <w:rPr>
          <w:rFonts w:ascii="Trebuchet MS" w:hAnsi="Trebuchet MS" w:cs="Arial"/>
          <w:sz w:val="22"/>
          <w:szCs w:val="22"/>
        </w:rPr>
        <w:t>/ANEVAR)</w:t>
      </w:r>
      <w:r w:rsidRPr="00ED07C6">
        <w:rPr>
          <w:rFonts w:ascii="Trebuchet MS" w:hAnsi="Trebuchet MS" w:cs="Arial"/>
          <w:sz w:val="22"/>
          <w:szCs w:val="22"/>
        </w:rPr>
        <w:t>.</w:t>
      </w:r>
    </w:p>
    <w:p w14:paraId="082008B8"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În situația în care Beneficiarul formulează observații cu privire la rapo</w:t>
      </w:r>
      <w:r>
        <w:rPr>
          <w:rFonts w:ascii="Trebuchet MS" w:hAnsi="Trebuchet MS" w:cs="Arial"/>
          <w:sz w:val="22"/>
          <w:szCs w:val="22"/>
        </w:rPr>
        <w:t xml:space="preserve">artele </w:t>
      </w:r>
      <w:r w:rsidRPr="00ED07C6">
        <w:rPr>
          <w:rFonts w:ascii="Trebuchet MS" w:hAnsi="Trebuchet MS" w:cs="Arial"/>
          <w:sz w:val="22"/>
          <w:szCs w:val="22"/>
        </w:rPr>
        <w:t xml:space="preserve">de evaluare, ca urmare a încheierii </w:t>
      </w:r>
      <w:r w:rsidRPr="00ED07C6">
        <w:rPr>
          <w:rFonts w:ascii="Trebuchet MS" w:hAnsi="Trebuchet MS" w:cs="Arial"/>
          <w:i/>
          <w:sz w:val="22"/>
          <w:szCs w:val="22"/>
        </w:rPr>
        <w:t>procesului verbal de recepție cu obiecțiuni</w:t>
      </w:r>
      <w:r w:rsidRPr="00ED07C6">
        <w:rPr>
          <w:rFonts w:ascii="Trebuchet MS" w:hAnsi="Trebuchet MS" w:cs="Arial"/>
          <w:sz w:val="22"/>
          <w:szCs w:val="22"/>
        </w:rPr>
        <w:t xml:space="preserve">, Prestatorul se obligă să remedieze elementele care fac obiectul observațiilor Beneficiarului, în termen de </w:t>
      </w:r>
      <w:r w:rsidRPr="00ED07C6">
        <w:rPr>
          <w:rFonts w:ascii="Trebuchet MS" w:hAnsi="Trebuchet MS" w:cs="Arial"/>
          <w:b/>
          <w:sz w:val="22"/>
          <w:szCs w:val="22"/>
        </w:rPr>
        <w:t>3 zile lucrătoare</w:t>
      </w:r>
      <w:r w:rsidRPr="00ED07C6">
        <w:rPr>
          <w:rFonts w:ascii="Trebuchet MS" w:hAnsi="Trebuchet MS" w:cs="Arial"/>
          <w:sz w:val="22"/>
          <w:szCs w:val="22"/>
        </w:rPr>
        <w:t xml:space="preserve"> de la comunicarea notificării de către Beneficiar.</w:t>
      </w:r>
    </w:p>
    <w:p w14:paraId="4FFB3D14"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are obligația de a nu transfera total sau parțial obligațiile sale asumate prin prezentul contract.</w:t>
      </w:r>
    </w:p>
    <w:p w14:paraId="746317FB"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se obligă să nu subcontracteze părți din contract, fără obținerea în prealabil a acordului scris din partea Beneficiarului.</w:t>
      </w:r>
    </w:p>
    <w:p w14:paraId="189BF1B8" w14:textId="77777777" w:rsidR="00D7515C"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Ulterior obținerii acordului din partea Beneficiarului, Prestatorul se obligă să încheie contracte cu subcontractanții desemnați, în conformitate cu oferta.</w:t>
      </w:r>
    </w:p>
    <w:p w14:paraId="3194EB4C" w14:textId="77777777" w:rsidR="00D7515C"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837B35">
        <w:rPr>
          <w:rFonts w:ascii="Trebuchet MS" w:hAnsi="Trebuchet MS" w:cs="Arial"/>
          <w:sz w:val="22"/>
          <w:szCs w:val="22"/>
        </w:rPr>
        <w:t>Prestatorul are obligația de a asigura resursele umane, materiale și orice alte asemenea, astfel încât să se asigure derularea corespunzătoare a contractului.</w:t>
      </w:r>
    </w:p>
    <w:p w14:paraId="39139914" w14:textId="77777777" w:rsidR="00D7515C" w:rsidRPr="00837B35"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837B35">
        <w:rPr>
          <w:rFonts w:ascii="Trebuchet MS" w:hAnsi="Trebuchet MS" w:cs="Arial"/>
          <w:sz w:val="22"/>
          <w:szCs w:val="22"/>
        </w:rPr>
        <w:t>Prestatorul se obligă ca, în cazul în care înlocuiește personalul responsabil cu realizarea serviciilor ce fac obiectul prezentului contract, să obțină în prealabil acordul scris din partea Beneficiarului.</w:t>
      </w:r>
    </w:p>
    <w:p w14:paraId="3FE45F45"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răspunde și suportă riscul și eventualele pagube produse ca urmare a activității sale.</w:t>
      </w:r>
    </w:p>
    <w:p w14:paraId="3727AD16"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Prestatorul va lua toate măsurile necesare pentru ca activitatea de evaluare a bunului să nu afecteze desfășurarea în condiții bune a activității autorității contractante.</w:t>
      </w:r>
    </w:p>
    <w:p w14:paraId="082808BA"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2E371FC"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Valoarea stabilită va fi prezentată în monedă națională și euro, cu specificația cursului BNR luat în calcul.</w:t>
      </w:r>
    </w:p>
    <w:p w14:paraId="6A987CAD"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Prestatorul este responsabil pentru activitatea desfășurată  în conformitate cu prevederile art. 25 din O.G. nr. 24/2011 privind unele măsuri în domeniul evaluării bunurilor, cu modificările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completările ulterioare.</w:t>
      </w:r>
    </w:p>
    <w:p w14:paraId="76F3F886"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Factura se emite de Prestator după depunerea rapo</w:t>
      </w:r>
      <w:r>
        <w:rPr>
          <w:rFonts w:ascii="Trebuchet MS" w:hAnsi="Trebuchet MS" w:cs="Arial"/>
          <w:sz w:val="22"/>
          <w:szCs w:val="22"/>
        </w:rPr>
        <w:t>artelor</w:t>
      </w:r>
      <w:r w:rsidRPr="00ED07C6">
        <w:rPr>
          <w:rFonts w:ascii="Trebuchet MS" w:hAnsi="Trebuchet MS" w:cs="Arial"/>
          <w:sz w:val="22"/>
          <w:szCs w:val="22"/>
        </w:rPr>
        <w:t xml:space="preserve"> de evaluare și remedierea eventualelor observații formulate de către Beneficiar.</w:t>
      </w:r>
    </w:p>
    <w:p w14:paraId="0892314E" w14:textId="77777777" w:rsidR="00D7515C" w:rsidRPr="00ED07C6" w:rsidRDefault="00D7515C" w:rsidP="00D7515C">
      <w:pPr>
        <w:pStyle w:val="Listparagraf"/>
        <w:numPr>
          <w:ilvl w:val="1"/>
          <w:numId w:val="19"/>
        </w:numPr>
        <w:tabs>
          <w:tab w:val="left" w:pos="567"/>
        </w:tabs>
        <w:suppressAutoHyphens/>
        <w:ind w:left="0" w:hanging="11"/>
        <w:rPr>
          <w:rFonts w:cs="Arial"/>
        </w:rPr>
      </w:pPr>
      <w:r w:rsidRPr="00ED07C6">
        <w:rPr>
          <w:rFonts w:cs="Arial"/>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w:t>
      </w:r>
      <w:r w:rsidRPr="00ED07C6">
        <w:rPr>
          <w:rFonts w:cs="Arial"/>
        </w:rPr>
        <w:lastRenderedPageBreak/>
        <w:t xml:space="preserve">de primire sau prin delegat direct la </w:t>
      </w:r>
      <w:r w:rsidRPr="00ED07C6">
        <w:t>adresa de corespondență din municipiul București, Bd. Regina Elisabeta, nr. 3, sector 3, cod poștal 030015</w:t>
      </w:r>
      <w:r w:rsidRPr="00ED07C6">
        <w:rPr>
          <w:rFonts w:cs="Arial"/>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B7A444A" w14:textId="77777777" w:rsidR="00D7515C" w:rsidRDefault="00D7515C" w:rsidP="00D7515C">
      <w:pPr>
        <w:pStyle w:val="Listparagraf"/>
        <w:numPr>
          <w:ilvl w:val="1"/>
          <w:numId w:val="19"/>
        </w:numPr>
        <w:tabs>
          <w:tab w:val="left" w:pos="567"/>
        </w:tabs>
        <w:suppressAutoHyphens/>
        <w:ind w:left="0" w:hanging="11"/>
        <w:rPr>
          <w:rFonts w:cs="Arial"/>
        </w:rPr>
      </w:pPr>
      <w:r w:rsidRPr="00ED07C6">
        <w:rPr>
          <w:rFonts w:cs="Arial"/>
        </w:rPr>
        <w:t xml:space="preserve">Prestatorul se obligă să notifice Beneficiarul cu privire la orice modificare a </w:t>
      </w:r>
      <w:r w:rsidRPr="00ED07C6">
        <w:rPr>
          <w:rFonts w:cs="Arial"/>
          <w:bCs/>
        </w:rPr>
        <w:t>sediului/punctului de lucru.</w:t>
      </w:r>
    </w:p>
    <w:p w14:paraId="4C9ACB9C" w14:textId="77777777" w:rsidR="00D7515C" w:rsidRPr="00E529AA" w:rsidRDefault="00D7515C" w:rsidP="00D7515C">
      <w:pPr>
        <w:pStyle w:val="Listparagraf"/>
        <w:numPr>
          <w:ilvl w:val="1"/>
          <w:numId w:val="19"/>
        </w:numPr>
        <w:tabs>
          <w:tab w:val="left" w:pos="567"/>
        </w:tabs>
        <w:suppressAutoHyphens/>
        <w:ind w:left="0" w:hanging="11"/>
        <w:rPr>
          <w:rFonts w:cs="Arial"/>
        </w:rPr>
      </w:pPr>
      <w:r w:rsidRPr="00E529AA">
        <w:rPr>
          <w:rFonts w:cs="Arial"/>
          <w:bCs/>
        </w:rPr>
        <w:t xml:space="preserve">Prestatorul </w:t>
      </w:r>
      <w:r w:rsidRPr="00E529AA">
        <w:rPr>
          <w:rFonts w:cs="Arial"/>
        </w:rPr>
        <w:t>se obligă să</w:t>
      </w:r>
      <w:r w:rsidRPr="00E529AA">
        <w:rPr>
          <w:rFonts w:cs="Arial"/>
          <w:bCs/>
        </w:rPr>
        <w:t xml:space="preserve"> interogheze bazele de date online (de ex. RAR, </w:t>
      </w:r>
      <w:proofErr w:type="spellStart"/>
      <w:r w:rsidRPr="00E529AA">
        <w:rPr>
          <w:rFonts w:cs="Arial"/>
          <w:bCs/>
        </w:rPr>
        <w:t>AutoDNA</w:t>
      </w:r>
      <w:proofErr w:type="spellEnd"/>
      <w:r w:rsidRPr="00E529AA">
        <w:rPr>
          <w:rFonts w:cs="Arial"/>
          <w:bCs/>
        </w:rPr>
        <w:t>) și să includă în rap</w:t>
      </w:r>
      <w:r>
        <w:rPr>
          <w:rFonts w:cs="Arial"/>
          <w:bCs/>
        </w:rPr>
        <w:t>oartele</w:t>
      </w:r>
      <w:r w:rsidRPr="00E529AA">
        <w:rPr>
          <w:rFonts w:cs="Arial"/>
          <w:bCs/>
        </w:rPr>
        <w:t xml:space="preserve"> de evaluare eventualele informații privind istoricul de daune al vehiculului supus evaluării. </w:t>
      </w:r>
    </w:p>
    <w:p w14:paraId="6981FBE8" w14:textId="77777777" w:rsidR="00D7515C" w:rsidRPr="00E529AA" w:rsidRDefault="00D7515C" w:rsidP="00D7515C">
      <w:pPr>
        <w:pStyle w:val="Listparagraf"/>
        <w:tabs>
          <w:tab w:val="left" w:pos="567"/>
        </w:tabs>
        <w:ind w:left="0"/>
        <w:rPr>
          <w:rFonts w:cs="Arial"/>
        </w:rPr>
      </w:pPr>
    </w:p>
    <w:p w14:paraId="3AA9E420"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OBLIGAȚIILE ȘI DREPTURILE BENEFICIARULUI</w:t>
      </w:r>
    </w:p>
    <w:p w14:paraId="22A1683C"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se obligă ca, în baza prezentului contract, să achiziționeze serviciile de evaluare bunuri mobile, conform precizărilor specificate în Caietul de sarcini, Anexă la contract, în condițiile convenite în prezentul contract.</w:t>
      </w:r>
    </w:p>
    <w:p w14:paraId="252879A6"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 Beneficiarul are obligația de a pune la dispoziția Prestatorului orice informații/documente specifice executării obligațiilor contractuale cu privire la accesul/vizionarea bunului. </w:t>
      </w:r>
    </w:p>
    <w:p w14:paraId="1CCFA375"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poate desemna o persoană delegată pentru vizitarea și inspectarea bunu</w:t>
      </w:r>
      <w:r>
        <w:rPr>
          <w:rFonts w:ascii="Trebuchet MS" w:hAnsi="Trebuchet MS" w:cs="Arial"/>
          <w:sz w:val="22"/>
          <w:szCs w:val="22"/>
        </w:rPr>
        <w:t>rilor</w:t>
      </w:r>
      <w:r w:rsidRPr="00ED07C6">
        <w:rPr>
          <w:rFonts w:ascii="Trebuchet MS" w:hAnsi="Trebuchet MS" w:cs="Arial"/>
          <w:sz w:val="22"/>
          <w:szCs w:val="22"/>
        </w:rPr>
        <w:t>.</w:t>
      </w:r>
    </w:p>
    <w:p w14:paraId="64BE8449"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și Prestatorul vor stabili de comun acord data și ora inspecției bunului care face obiectul contractului.</w:t>
      </w:r>
    </w:p>
    <w:p w14:paraId="7BE5DAFA"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se obligă să încheie un </w:t>
      </w:r>
      <w:r w:rsidRPr="00ED07C6">
        <w:rPr>
          <w:rFonts w:ascii="Trebuchet MS" w:hAnsi="Trebuchet MS" w:cs="Arial"/>
          <w:i/>
          <w:sz w:val="22"/>
          <w:szCs w:val="22"/>
        </w:rPr>
        <w:t>proces verbal de recepție</w:t>
      </w:r>
      <w:r w:rsidRPr="00ED07C6">
        <w:rPr>
          <w:rFonts w:ascii="Trebuchet MS" w:hAnsi="Trebuchet MS" w:cs="Arial"/>
          <w:sz w:val="22"/>
          <w:szCs w:val="22"/>
        </w:rPr>
        <w:t xml:space="preserve"> a rapo</w:t>
      </w:r>
      <w:r>
        <w:rPr>
          <w:rFonts w:ascii="Trebuchet MS" w:hAnsi="Trebuchet MS" w:cs="Arial"/>
          <w:sz w:val="22"/>
          <w:szCs w:val="22"/>
        </w:rPr>
        <w:t>artelor</w:t>
      </w:r>
      <w:r w:rsidRPr="00ED07C6">
        <w:rPr>
          <w:rFonts w:ascii="Trebuchet MS" w:hAnsi="Trebuchet MS" w:cs="Arial"/>
          <w:sz w:val="22"/>
          <w:szCs w:val="22"/>
        </w:rPr>
        <w:t xml:space="preserve"> de evaluare.</w:t>
      </w:r>
    </w:p>
    <w:p w14:paraId="3C0EAFB1"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se obligă să notifice Prestatorul, în termen de </w:t>
      </w:r>
      <w:r w:rsidRPr="00ED07C6">
        <w:rPr>
          <w:rFonts w:ascii="Trebuchet MS" w:hAnsi="Trebuchet MS" w:cs="Arial"/>
          <w:b/>
          <w:sz w:val="22"/>
          <w:szCs w:val="22"/>
        </w:rPr>
        <w:t>3 zile lucrătoare</w:t>
      </w:r>
      <w:r w:rsidRPr="00ED07C6">
        <w:rPr>
          <w:rFonts w:ascii="Trebuchet MS" w:hAnsi="Trebuchet MS" w:cs="Arial"/>
          <w:sz w:val="22"/>
          <w:szCs w:val="22"/>
        </w:rPr>
        <w:t xml:space="preserve"> de la primirea rapo</w:t>
      </w:r>
      <w:r>
        <w:rPr>
          <w:rFonts w:ascii="Trebuchet MS" w:hAnsi="Trebuchet MS" w:cs="Arial"/>
          <w:sz w:val="22"/>
          <w:szCs w:val="22"/>
        </w:rPr>
        <w:t>artelor</w:t>
      </w:r>
      <w:r w:rsidRPr="00ED07C6">
        <w:rPr>
          <w:rFonts w:ascii="Trebuchet MS" w:hAnsi="Trebuchet MS" w:cs="Arial"/>
          <w:sz w:val="22"/>
          <w:szCs w:val="22"/>
        </w:rPr>
        <w:t xml:space="preserve"> de evaluare, în cazul în care în urma verificării formulează observații cu privire la acesta.</w:t>
      </w:r>
    </w:p>
    <w:p w14:paraId="1A76F158"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Beneficiarul se obligă să efectueze plata serviciilor prestate către Prestator numai după aprobarea de către Beneficiar a rapo</w:t>
      </w:r>
      <w:r>
        <w:rPr>
          <w:rFonts w:ascii="Trebuchet MS" w:hAnsi="Trebuchet MS" w:cs="Arial"/>
          <w:sz w:val="22"/>
          <w:szCs w:val="22"/>
        </w:rPr>
        <w:t>artelor</w:t>
      </w:r>
      <w:r w:rsidRPr="00ED07C6">
        <w:rPr>
          <w:rFonts w:ascii="Trebuchet MS" w:hAnsi="Trebuchet MS" w:cs="Arial"/>
          <w:sz w:val="22"/>
          <w:szCs w:val="22"/>
        </w:rPr>
        <w:t xml:space="preserve"> de evaluare întocmit</w:t>
      </w:r>
      <w:r>
        <w:rPr>
          <w:rFonts w:ascii="Trebuchet MS" w:hAnsi="Trebuchet MS" w:cs="Arial"/>
          <w:sz w:val="22"/>
          <w:szCs w:val="22"/>
        </w:rPr>
        <w:t>e</w:t>
      </w:r>
      <w:r w:rsidRPr="00ED07C6">
        <w:rPr>
          <w:rFonts w:ascii="Trebuchet MS" w:hAnsi="Trebuchet MS" w:cs="Arial"/>
          <w:sz w:val="22"/>
          <w:szCs w:val="22"/>
        </w:rPr>
        <w:t xml:space="preserve"> de către Prestator, în conformitate cu prevederile legale în vigoare, respectiv art. 6 din </w:t>
      </w:r>
      <w:r w:rsidRPr="00ED07C6">
        <w:rPr>
          <w:rFonts w:ascii="Trebuchet MS" w:hAnsi="Trebuchet MS" w:cs="Arial"/>
          <w:i/>
          <w:sz w:val="22"/>
          <w:szCs w:val="22"/>
        </w:rPr>
        <w:t>Legea nr. 72/2013 privind măsurile pentru combaterea întârzierii în executarea obligațiilor de plată a unor sume de bani rezultând din contracte încheiate între profesioniști și între aceștia și autorități contractante</w:t>
      </w:r>
      <w:r w:rsidRPr="00ED07C6">
        <w:rPr>
          <w:rFonts w:ascii="Trebuchet MS" w:hAnsi="Trebuchet MS" w:cs="Arial"/>
          <w:sz w:val="22"/>
          <w:szCs w:val="22"/>
        </w:rPr>
        <w:t>, în baza facturilor însoțite de procesele-verbale de recepție, fără obiecțiuni.</w:t>
      </w:r>
    </w:p>
    <w:p w14:paraId="601580DA" w14:textId="77777777" w:rsidR="00D7515C" w:rsidRPr="00ED07C6" w:rsidRDefault="00D7515C" w:rsidP="00D7515C">
      <w:pPr>
        <w:pStyle w:val="DefaultText"/>
        <w:numPr>
          <w:ilvl w:val="1"/>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w:t>
      </w:r>
      <w:r>
        <w:rPr>
          <w:rFonts w:ascii="Trebuchet MS" w:hAnsi="Trebuchet MS" w:cs="Arial"/>
          <w:sz w:val="22"/>
          <w:szCs w:val="22"/>
        </w:rPr>
        <w:t>artelor</w:t>
      </w:r>
      <w:r w:rsidRPr="00ED07C6">
        <w:rPr>
          <w:rFonts w:ascii="Trebuchet MS" w:hAnsi="Trebuchet MS" w:cs="Arial"/>
          <w:sz w:val="22"/>
          <w:szCs w:val="22"/>
        </w:rPr>
        <w:t xml:space="preserve"> de evaluare și remedierea eventualelor observații formulate de către Beneficiar.</w:t>
      </w:r>
    </w:p>
    <w:p w14:paraId="33FD1AC4" w14:textId="77777777" w:rsidR="00D7515C" w:rsidRPr="00ED07C6" w:rsidRDefault="00D7515C" w:rsidP="00D7515C">
      <w:pPr>
        <w:pStyle w:val="DefaultText"/>
        <w:numPr>
          <w:ilvl w:val="1"/>
          <w:numId w:val="19"/>
        </w:numPr>
        <w:tabs>
          <w:tab w:val="left" w:pos="0"/>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Plata serviciilor se va efectua în lei.</w:t>
      </w:r>
    </w:p>
    <w:p w14:paraId="0FF89671" w14:textId="77777777" w:rsidR="00D7515C" w:rsidRPr="00ED07C6" w:rsidRDefault="00D7515C" w:rsidP="00D7515C">
      <w:pPr>
        <w:pStyle w:val="DefaultText"/>
        <w:numPr>
          <w:ilvl w:val="1"/>
          <w:numId w:val="19"/>
        </w:numPr>
        <w:tabs>
          <w:tab w:val="left" w:pos="426"/>
        </w:tabs>
        <w:spacing w:after="120" w:line="276" w:lineRule="auto"/>
        <w:ind w:left="0" w:hanging="11"/>
        <w:jc w:val="both"/>
        <w:rPr>
          <w:rFonts w:ascii="Trebuchet MS" w:hAnsi="Trebuchet MS" w:cs="Arial"/>
          <w:sz w:val="22"/>
          <w:szCs w:val="22"/>
        </w:rPr>
      </w:pPr>
      <w:r w:rsidRPr="00ED07C6">
        <w:rPr>
          <w:rFonts w:ascii="Trebuchet MS" w:hAnsi="Trebuchet MS" w:cs="Arial"/>
          <w:sz w:val="22"/>
          <w:szCs w:val="22"/>
        </w:rPr>
        <w:t>Beneficiarul nu va efectua, iar prestatorul nu va solicita, plăți în avans.</w:t>
      </w:r>
    </w:p>
    <w:p w14:paraId="4EB01A3B" w14:textId="77777777" w:rsidR="00D7515C" w:rsidRPr="00ED07C6" w:rsidRDefault="00D7515C" w:rsidP="00D7515C">
      <w:pPr>
        <w:pStyle w:val="DefaultText"/>
        <w:numPr>
          <w:ilvl w:val="1"/>
          <w:numId w:val="19"/>
        </w:numPr>
        <w:tabs>
          <w:tab w:val="left" w:pos="426"/>
        </w:tabs>
        <w:spacing w:after="120" w:line="276" w:lineRule="auto"/>
        <w:ind w:left="0" w:hanging="11"/>
        <w:jc w:val="both"/>
        <w:rPr>
          <w:rFonts w:ascii="Trebuchet MS" w:hAnsi="Trebuchet MS" w:cs="Arial"/>
          <w:sz w:val="22"/>
          <w:szCs w:val="22"/>
        </w:rPr>
      </w:pPr>
      <w:r w:rsidRPr="00ED07C6">
        <w:rPr>
          <w:rFonts w:ascii="Trebuchet MS" w:hAnsi="Trebuchet MS" w:cs="Arial"/>
          <w:sz w:val="22"/>
          <w:szCs w:val="22"/>
        </w:rPr>
        <w:lastRenderedPageBreak/>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4EB3794" w14:textId="77777777" w:rsidR="00D7515C" w:rsidRPr="00ED07C6" w:rsidRDefault="00D7515C" w:rsidP="00D7515C">
      <w:pPr>
        <w:pStyle w:val="DefaultText"/>
        <w:tabs>
          <w:tab w:val="left" w:pos="426"/>
        </w:tabs>
        <w:spacing w:after="120" w:line="276" w:lineRule="auto"/>
        <w:jc w:val="both"/>
        <w:rPr>
          <w:rFonts w:ascii="Trebuchet MS" w:hAnsi="Trebuchet MS" w:cs="Arial"/>
          <w:sz w:val="22"/>
          <w:szCs w:val="22"/>
        </w:rPr>
      </w:pPr>
    </w:p>
    <w:p w14:paraId="5EC0030D"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VERIFICARE ȘI RECEPȚIE</w:t>
      </w:r>
    </w:p>
    <w:p w14:paraId="07420535"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Beneficiarul are dreptul de a verifica modul de prestare a serviciilor, pentru a stabili conformitatea lor cu prevederile din Caietul de sarcini.</w:t>
      </w:r>
    </w:p>
    <w:p w14:paraId="0ACE82EC"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Recepția va fi efectuată în conformitate cu specificațiile Caietului de sarcini.</w:t>
      </w:r>
      <w:r w:rsidRPr="00ED07C6">
        <w:rPr>
          <w:rFonts w:ascii="Trebuchet MS" w:hAnsi="Trebuchet MS" w:cs="Arial"/>
          <w:b/>
          <w:sz w:val="22"/>
          <w:szCs w:val="22"/>
        </w:rPr>
        <w:t xml:space="preserve"> </w:t>
      </w:r>
      <w:r w:rsidRPr="00ED07C6">
        <w:rPr>
          <w:rFonts w:ascii="Trebuchet MS" w:hAnsi="Trebuchet MS" w:cs="Arial"/>
          <w:sz w:val="22"/>
          <w:szCs w:val="22"/>
        </w:rPr>
        <w:t>Operațiunea de recepție implică:</w:t>
      </w:r>
    </w:p>
    <w:p w14:paraId="2F8141D8" w14:textId="77777777" w:rsidR="00D7515C" w:rsidRPr="00ED07C6" w:rsidRDefault="00D7515C" w:rsidP="00D7515C">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ED07C6">
        <w:rPr>
          <w:rFonts w:ascii="Trebuchet MS" w:hAnsi="Trebuchet MS" w:cs="Arial"/>
          <w:sz w:val="22"/>
          <w:szCs w:val="22"/>
        </w:rPr>
        <w:t>identificarea serviciilor prestate;</w:t>
      </w:r>
    </w:p>
    <w:p w14:paraId="0CC7D875" w14:textId="77777777" w:rsidR="00D7515C" w:rsidRPr="00ED07C6" w:rsidRDefault="00D7515C" w:rsidP="00D7515C">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ED07C6">
        <w:rPr>
          <w:rFonts w:ascii="Trebuchet MS" w:hAnsi="Trebuchet MS" w:cs="Arial"/>
          <w:sz w:val="22"/>
          <w:szCs w:val="22"/>
        </w:rPr>
        <w:t>constatarea eventualelor neconcordanțe ale prestațiilor în raport cu caietul de sarcini;</w:t>
      </w:r>
    </w:p>
    <w:p w14:paraId="69C7C3F0" w14:textId="77777777" w:rsidR="00D7515C" w:rsidRPr="00ED07C6" w:rsidRDefault="00D7515C" w:rsidP="00D7515C">
      <w:pPr>
        <w:pStyle w:val="DefaultText"/>
        <w:numPr>
          <w:ilvl w:val="0"/>
          <w:numId w:val="23"/>
        </w:numPr>
        <w:tabs>
          <w:tab w:val="left" w:pos="142"/>
        </w:tabs>
        <w:spacing w:after="120" w:line="276" w:lineRule="auto"/>
        <w:ind w:left="720"/>
        <w:jc w:val="both"/>
        <w:rPr>
          <w:rFonts w:ascii="Trebuchet MS" w:hAnsi="Trebuchet MS" w:cs="Arial"/>
          <w:b/>
          <w:sz w:val="22"/>
          <w:szCs w:val="22"/>
        </w:rPr>
      </w:pPr>
      <w:r w:rsidRPr="00ED07C6">
        <w:rPr>
          <w:rFonts w:ascii="Trebuchet MS" w:hAnsi="Trebuchet MS" w:cs="Arial"/>
          <w:sz w:val="22"/>
          <w:szCs w:val="22"/>
        </w:rPr>
        <w:t>operațiunile de verificare nu vizează valoarea stabilită în cadrul procesului de evaluare.</w:t>
      </w:r>
    </w:p>
    <w:p w14:paraId="2FB4BA4F"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Recepția se va face prin încheierea și semnarea unui proces-verbal, semnat de către reprezentanții Beneficiarului, cu mențiunea “</w:t>
      </w:r>
      <w:r w:rsidRPr="00ED07C6">
        <w:rPr>
          <w:rFonts w:ascii="Trebuchet MS" w:hAnsi="Trebuchet MS" w:cs="Arial"/>
          <w:i/>
          <w:sz w:val="22"/>
          <w:szCs w:val="22"/>
        </w:rPr>
        <w:t>fără obiecțiuni”</w:t>
      </w:r>
      <w:r w:rsidRPr="00ED07C6">
        <w:rPr>
          <w:rFonts w:ascii="Trebuchet MS" w:hAnsi="Trebuchet MS" w:cs="Arial"/>
          <w:sz w:val="22"/>
          <w:szCs w:val="22"/>
        </w:rPr>
        <w:t>.</w:t>
      </w:r>
    </w:p>
    <w:p w14:paraId="435C46A9" w14:textId="77777777" w:rsidR="00D7515C" w:rsidRPr="00ED07C6" w:rsidRDefault="00D7515C" w:rsidP="00D7515C">
      <w:pPr>
        <w:pStyle w:val="DefaultText"/>
        <w:tabs>
          <w:tab w:val="left" w:pos="567"/>
        </w:tabs>
        <w:spacing w:after="120" w:line="276" w:lineRule="auto"/>
        <w:jc w:val="both"/>
        <w:rPr>
          <w:rFonts w:ascii="Trebuchet MS" w:hAnsi="Trebuchet MS" w:cs="Arial"/>
          <w:sz w:val="22"/>
          <w:szCs w:val="22"/>
        </w:rPr>
      </w:pPr>
    </w:p>
    <w:p w14:paraId="460F92B1"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SANCȚIUNI PENTRU NEÎNDEPLINIREA OBLIGAȚIILOR</w:t>
      </w:r>
    </w:p>
    <w:p w14:paraId="5E7B6D36"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0199373"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03A6CA8"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În cazul în care există obiecțiuni la recepție, formulate de Beneficiar, Prestatorul nu poate solicita plata decât după prestarea în mod corespunzător a serviciului și după semnarea de către reprezentanții Beneficiarului a procesului-verbal de recepție a rapo</w:t>
      </w:r>
      <w:r>
        <w:rPr>
          <w:rFonts w:ascii="Trebuchet MS" w:hAnsi="Trebuchet MS" w:cs="Arial"/>
          <w:sz w:val="22"/>
          <w:szCs w:val="22"/>
        </w:rPr>
        <w:t>artelor</w:t>
      </w:r>
      <w:r w:rsidRPr="00ED07C6">
        <w:rPr>
          <w:rFonts w:ascii="Trebuchet MS" w:hAnsi="Trebuchet MS" w:cs="Arial"/>
          <w:sz w:val="22"/>
          <w:szCs w:val="22"/>
        </w:rPr>
        <w:t xml:space="preserve"> de evaluare fără obiecțiuni. </w:t>
      </w:r>
    </w:p>
    <w:p w14:paraId="4C67469E" w14:textId="77777777" w:rsidR="00D7515C" w:rsidRPr="004B2C35"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b/>
          <w:sz w:val="22"/>
          <w:szCs w:val="22"/>
        </w:rPr>
      </w:pPr>
      <w:r w:rsidRPr="00ED07C6">
        <w:rPr>
          <w:rFonts w:ascii="Trebuchet MS" w:hAnsi="Trebuchet MS" w:cs="Arial"/>
          <w:sz w:val="22"/>
          <w:szCs w:val="22"/>
        </w:rPr>
        <w:t xml:space="preserve"> Termenul obligației de plată a Beneficiarului, precum și eventualele penalități vor curge  în  conformitate cu pct. 10.3. și 4.5.</w:t>
      </w:r>
    </w:p>
    <w:p w14:paraId="310CF038" w14:textId="77777777" w:rsidR="00D7515C" w:rsidRPr="00ED07C6" w:rsidRDefault="00D7515C" w:rsidP="00D7515C">
      <w:pPr>
        <w:pStyle w:val="DefaultText"/>
        <w:tabs>
          <w:tab w:val="left" w:pos="567"/>
        </w:tabs>
        <w:spacing w:after="120" w:line="276" w:lineRule="auto"/>
        <w:jc w:val="both"/>
        <w:rPr>
          <w:rFonts w:ascii="Trebuchet MS" w:hAnsi="Trebuchet MS" w:cs="Arial"/>
          <w:b/>
          <w:sz w:val="22"/>
          <w:szCs w:val="22"/>
        </w:rPr>
      </w:pPr>
    </w:p>
    <w:p w14:paraId="58685F7F"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AMENDAMENTE</w:t>
      </w:r>
    </w:p>
    <w:p w14:paraId="37246C18"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proofErr w:type="spellStart"/>
      <w:r w:rsidRPr="00ED07C6">
        <w:rPr>
          <w:rFonts w:ascii="Trebuchet MS" w:hAnsi="Trebuchet MS" w:cs="Arial"/>
          <w:sz w:val="22"/>
          <w:szCs w:val="22"/>
        </w:rPr>
        <w:t>Părţile</w:t>
      </w:r>
      <w:proofErr w:type="spellEnd"/>
      <w:r w:rsidRPr="00ED07C6">
        <w:rPr>
          <w:rFonts w:ascii="Trebuchet MS" w:hAnsi="Trebuchet MS" w:cs="Arial"/>
          <w:sz w:val="22"/>
          <w:szCs w:val="22"/>
        </w:rPr>
        <w:t xml:space="preserve"> contractante au dreptul, pe durata îndeplinirii contractului, de a conveni modificarea clauzelor contractului prin act </w:t>
      </w:r>
      <w:proofErr w:type="spellStart"/>
      <w:r w:rsidRPr="00ED07C6">
        <w:rPr>
          <w:rFonts w:ascii="Trebuchet MS" w:hAnsi="Trebuchet MS" w:cs="Arial"/>
          <w:sz w:val="22"/>
          <w:szCs w:val="22"/>
        </w:rPr>
        <w:t>adiţional</w:t>
      </w:r>
      <w:proofErr w:type="spellEnd"/>
      <w:r w:rsidRPr="00ED07C6">
        <w:rPr>
          <w:rFonts w:ascii="Trebuchet MS" w:hAnsi="Trebuchet MS" w:cs="Arial"/>
          <w:sz w:val="22"/>
          <w:szCs w:val="22"/>
        </w:rPr>
        <w:t xml:space="preserve"> ce va face parte integrantă din </w:t>
      </w:r>
      <w:r w:rsidRPr="00ED07C6">
        <w:rPr>
          <w:rFonts w:ascii="Trebuchet MS" w:hAnsi="Trebuchet MS" w:cs="Arial"/>
          <w:sz w:val="22"/>
          <w:szCs w:val="22"/>
        </w:rPr>
        <w:lastRenderedPageBreak/>
        <w:t xml:space="preserve">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B53B036"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Orice modificare unilaterală este nulă.</w:t>
      </w:r>
    </w:p>
    <w:p w14:paraId="249BB2C7"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Prevederile pct. 12.1 nu se aplică în ceea ce privește obiectul și prețul contractului.</w:t>
      </w:r>
    </w:p>
    <w:p w14:paraId="042647C0" w14:textId="77777777" w:rsidR="00D7515C" w:rsidRPr="00ED07C6" w:rsidRDefault="00D7515C" w:rsidP="00D7515C">
      <w:pPr>
        <w:pStyle w:val="DefaultText"/>
        <w:tabs>
          <w:tab w:val="left" w:pos="567"/>
        </w:tabs>
        <w:spacing w:after="120" w:line="276" w:lineRule="auto"/>
        <w:jc w:val="both"/>
        <w:rPr>
          <w:rFonts w:ascii="Trebuchet MS" w:hAnsi="Trebuchet MS" w:cs="Arial"/>
          <w:sz w:val="22"/>
          <w:szCs w:val="22"/>
        </w:rPr>
      </w:pPr>
    </w:p>
    <w:p w14:paraId="4B9B40DB"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b/>
          <w:bCs/>
          <w:sz w:val="22"/>
          <w:szCs w:val="22"/>
        </w:rPr>
      </w:pPr>
      <w:r w:rsidRPr="00ED07C6">
        <w:rPr>
          <w:rFonts w:ascii="Trebuchet MS" w:hAnsi="Trebuchet MS" w:cs="Arial"/>
          <w:b/>
          <w:bCs/>
          <w:sz w:val="22"/>
          <w:szCs w:val="22"/>
        </w:rPr>
        <w:t>ÎNCETAREA CONTRACTULUI</w:t>
      </w:r>
    </w:p>
    <w:p w14:paraId="1E13DC90"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bCs/>
          <w:sz w:val="22"/>
          <w:szCs w:val="22"/>
        </w:rPr>
      </w:pPr>
      <w:r w:rsidRPr="00ED07C6">
        <w:rPr>
          <w:rFonts w:ascii="Trebuchet MS" w:hAnsi="Trebuchet MS" w:cs="Arial"/>
          <w:bCs/>
          <w:sz w:val="22"/>
          <w:szCs w:val="22"/>
        </w:rPr>
        <w:t>Contractul poate înceta în următoarele cazuri:</w:t>
      </w:r>
    </w:p>
    <w:p w14:paraId="7B015354" w14:textId="77777777" w:rsidR="00D7515C" w:rsidRPr="00ED07C6" w:rsidRDefault="00D7515C" w:rsidP="00D7515C">
      <w:pPr>
        <w:pStyle w:val="DefaultText"/>
        <w:numPr>
          <w:ilvl w:val="0"/>
          <w:numId w:val="20"/>
        </w:numPr>
        <w:tabs>
          <w:tab w:val="left" w:pos="284"/>
        </w:tabs>
        <w:spacing w:after="120" w:line="276" w:lineRule="auto"/>
        <w:ind w:left="426" w:hanging="11"/>
        <w:jc w:val="both"/>
        <w:rPr>
          <w:rFonts w:ascii="Trebuchet MS" w:hAnsi="Trebuchet MS" w:cs="Arial"/>
          <w:bCs/>
          <w:sz w:val="22"/>
          <w:szCs w:val="22"/>
        </w:rPr>
      </w:pPr>
      <w:r w:rsidRPr="00ED07C6">
        <w:rPr>
          <w:rFonts w:ascii="Trebuchet MS" w:hAnsi="Trebuchet MS" w:cs="Arial"/>
          <w:bCs/>
          <w:sz w:val="22"/>
          <w:szCs w:val="22"/>
        </w:rPr>
        <w:t>la expirarea duratei pentru care a fost încheiat;</w:t>
      </w:r>
    </w:p>
    <w:p w14:paraId="7CE6C79B" w14:textId="77777777" w:rsidR="00D7515C" w:rsidRPr="00ED07C6" w:rsidRDefault="00D7515C" w:rsidP="00D7515C">
      <w:pPr>
        <w:pStyle w:val="DefaultText"/>
        <w:numPr>
          <w:ilvl w:val="0"/>
          <w:numId w:val="20"/>
        </w:numPr>
        <w:tabs>
          <w:tab w:val="left" w:pos="284"/>
        </w:tabs>
        <w:spacing w:after="120" w:line="276" w:lineRule="auto"/>
        <w:ind w:left="426" w:hanging="11"/>
        <w:jc w:val="both"/>
        <w:rPr>
          <w:rFonts w:ascii="Trebuchet MS" w:hAnsi="Trebuchet MS" w:cs="Arial"/>
          <w:bCs/>
          <w:sz w:val="22"/>
          <w:szCs w:val="22"/>
        </w:rPr>
      </w:pPr>
      <w:r w:rsidRPr="00ED07C6">
        <w:rPr>
          <w:rFonts w:ascii="Trebuchet MS" w:hAnsi="Trebuchet MS" w:cs="Arial"/>
          <w:bCs/>
          <w:sz w:val="22"/>
          <w:szCs w:val="22"/>
        </w:rPr>
        <w:t>prin executarea obligațiilor prevăzute în contract.</w:t>
      </w:r>
    </w:p>
    <w:p w14:paraId="3C847C85" w14:textId="77777777" w:rsidR="00D7515C" w:rsidRPr="00ED07C6" w:rsidRDefault="00D7515C" w:rsidP="00D7515C">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Nerespectarea obligațiilor asumate prin prezentul contract de către una dintre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dă dreptul </w:t>
      </w:r>
      <w:proofErr w:type="spellStart"/>
      <w:r w:rsidRPr="00ED07C6">
        <w:rPr>
          <w:rFonts w:ascii="Trebuchet MS" w:hAnsi="Trebuchet MS" w:cs="Arial"/>
          <w:sz w:val="22"/>
          <w:szCs w:val="22"/>
        </w:rPr>
        <w:t>părţii</w:t>
      </w:r>
      <w:proofErr w:type="spellEnd"/>
      <w:r w:rsidRPr="00ED07C6">
        <w:rPr>
          <w:rFonts w:ascii="Trebuchet MS" w:hAnsi="Trebuchet MS" w:cs="Arial"/>
          <w:sz w:val="22"/>
          <w:szCs w:val="22"/>
        </w:rPr>
        <w:t xml:space="preserve"> lezate de a considera contractul rezoluționat, cu o notificare prealabilă de 10 de zile a părții în culpă, precum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dreptul de a pretinde plata de daune-interese.</w:t>
      </w:r>
    </w:p>
    <w:p w14:paraId="41A9D3DB" w14:textId="77777777" w:rsidR="00D7515C" w:rsidRPr="00ED07C6" w:rsidRDefault="00D7515C" w:rsidP="00D7515C">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w:t>
      </w:r>
      <w:proofErr w:type="spellStart"/>
      <w:r w:rsidRPr="00ED07C6">
        <w:rPr>
          <w:rFonts w:ascii="Trebuchet MS" w:hAnsi="Trebuchet MS" w:cs="Arial"/>
          <w:sz w:val="22"/>
          <w:szCs w:val="22"/>
        </w:rPr>
        <w:t>îşi</w:t>
      </w:r>
      <w:proofErr w:type="spellEnd"/>
      <w:r w:rsidRPr="00ED07C6">
        <w:rPr>
          <w:rFonts w:ascii="Trebuchet MS" w:hAnsi="Trebuchet MS" w:cs="Arial"/>
          <w:sz w:val="22"/>
          <w:szCs w:val="22"/>
        </w:rPr>
        <w:t xml:space="preserve"> rezervă dreptul de a </w:t>
      </w:r>
      <w:proofErr w:type="spellStart"/>
      <w:r w:rsidRPr="00ED07C6">
        <w:rPr>
          <w:rFonts w:ascii="Trebuchet MS" w:hAnsi="Trebuchet MS" w:cs="Arial"/>
          <w:sz w:val="22"/>
          <w:szCs w:val="22"/>
        </w:rPr>
        <w:t>denunţa</w:t>
      </w:r>
      <w:proofErr w:type="spellEnd"/>
      <w:r w:rsidRPr="00ED07C6">
        <w:rPr>
          <w:rFonts w:ascii="Trebuchet MS" w:hAnsi="Trebuchet MS" w:cs="Arial"/>
          <w:sz w:val="22"/>
          <w:szCs w:val="22"/>
        </w:rPr>
        <w:t xml:space="preserve"> unilateral contractul de servicii, în cel mult 30 de zile de la </w:t>
      </w:r>
      <w:proofErr w:type="spellStart"/>
      <w:r w:rsidRPr="00ED07C6">
        <w:rPr>
          <w:rFonts w:ascii="Trebuchet MS" w:hAnsi="Trebuchet MS" w:cs="Arial"/>
          <w:sz w:val="22"/>
          <w:szCs w:val="22"/>
        </w:rPr>
        <w:t>apariţia</w:t>
      </w:r>
      <w:proofErr w:type="spellEnd"/>
      <w:r w:rsidRPr="00ED07C6">
        <w:rPr>
          <w:rFonts w:ascii="Trebuchet MS" w:hAnsi="Trebuchet MS" w:cs="Arial"/>
          <w:sz w:val="22"/>
          <w:szCs w:val="22"/>
        </w:rPr>
        <w:t xml:space="preserve"> unor </w:t>
      </w:r>
      <w:proofErr w:type="spellStart"/>
      <w:r w:rsidRPr="00ED07C6">
        <w:rPr>
          <w:rFonts w:ascii="Trebuchet MS" w:hAnsi="Trebuchet MS" w:cs="Arial"/>
          <w:sz w:val="22"/>
          <w:szCs w:val="22"/>
        </w:rPr>
        <w:t>circumstanţe</w:t>
      </w:r>
      <w:proofErr w:type="spellEnd"/>
      <w:r w:rsidRPr="00ED07C6">
        <w:rPr>
          <w:rFonts w:ascii="Trebuchet MS" w:hAnsi="Trebuchet MS" w:cs="Arial"/>
          <w:sz w:val="22"/>
          <w:szCs w:val="22"/>
        </w:rPr>
        <w:t xml:space="preserve"> care nu au putut fi prevăzute la data încheierii contractului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care conduc la modificarea clauzelor contractuale într-o asemenea măsură, încât îndeplinirea contractului respectiv ar fi contrară interesului public.</w:t>
      </w:r>
    </w:p>
    <w:p w14:paraId="2B3154B9" w14:textId="77777777" w:rsidR="00D7515C" w:rsidRPr="00ED07C6" w:rsidRDefault="00D7515C" w:rsidP="00D7515C">
      <w:pPr>
        <w:pStyle w:val="DefaultText"/>
        <w:numPr>
          <w:ilvl w:val="1"/>
          <w:numId w:val="19"/>
        </w:numPr>
        <w:tabs>
          <w:tab w:val="left" w:pos="284"/>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Beneficiarul </w:t>
      </w:r>
      <w:proofErr w:type="spellStart"/>
      <w:r w:rsidRPr="00ED07C6">
        <w:rPr>
          <w:rFonts w:ascii="Trebuchet MS" w:hAnsi="Trebuchet MS" w:cs="Arial"/>
          <w:sz w:val="22"/>
          <w:szCs w:val="22"/>
        </w:rPr>
        <w:t>îşi</w:t>
      </w:r>
      <w:proofErr w:type="spellEnd"/>
      <w:r w:rsidRPr="00ED07C6">
        <w:rPr>
          <w:rFonts w:ascii="Trebuchet MS" w:hAnsi="Trebuchet MS" w:cs="Arial"/>
          <w:sz w:val="22"/>
          <w:szCs w:val="22"/>
        </w:rPr>
        <w:t xml:space="preserve"> rezervă dreptul de a </w:t>
      </w:r>
      <w:proofErr w:type="spellStart"/>
      <w:r w:rsidRPr="00ED07C6">
        <w:rPr>
          <w:rFonts w:ascii="Trebuchet MS" w:hAnsi="Trebuchet MS" w:cs="Arial"/>
          <w:sz w:val="22"/>
          <w:szCs w:val="22"/>
        </w:rPr>
        <w:t>denunţa</w:t>
      </w:r>
      <w:proofErr w:type="spellEnd"/>
      <w:r w:rsidRPr="00ED07C6">
        <w:rPr>
          <w:rFonts w:ascii="Trebuchet MS" w:hAnsi="Trebuchet MS" w:cs="Arial"/>
          <w:sz w:val="22"/>
          <w:szCs w:val="22"/>
        </w:rPr>
        <w:t xml:space="preserve"> unilateral contractul printr-o notificare scrisă adresată Prestatorului, fără nicio compensație, </w:t>
      </w:r>
      <w:r w:rsidRPr="00ED07C6">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1E8C00B8" w14:textId="77777777" w:rsidR="00D7515C" w:rsidRPr="00ED07C6" w:rsidRDefault="00D7515C" w:rsidP="00D7515C">
      <w:pPr>
        <w:pStyle w:val="DefaultText"/>
        <w:tabs>
          <w:tab w:val="left" w:pos="284"/>
          <w:tab w:val="left" w:pos="567"/>
        </w:tabs>
        <w:spacing w:after="120" w:line="276" w:lineRule="auto"/>
        <w:jc w:val="both"/>
        <w:rPr>
          <w:rFonts w:ascii="Trebuchet MS" w:hAnsi="Trebuchet MS" w:cs="Arial"/>
          <w:sz w:val="22"/>
          <w:szCs w:val="22"/>
        </w:rPr>
      </w:pPr>
    </w:p>
    <w:p w14:paraId="7C045F91"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sz w:val="22"/>
          <w:szCs w:val="22"/>
        </w:rPr>
      </w:pPr>
      <w:r w:rsidRPr="00ED07C6">
        <w:rPr>
          <w:rFonts w:ascii="Trebuchet MS" w:hAnsi="Trebuchet MS" w:cs="Arial"/>
          <w:b/>
          <w:sz w:val="22"/>
          <w:szCs w:val="22"/>
        </w:rPr>
        <w:t>FORŢA MAJORĂ</w:t>
      </w:r>
    </w:p>
    <w:p w14:paraId="4ED33DE1"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Forța majoră este constatată de o autoritate competentă.</w:t>
      </w:r>
    </w:p>
    <w:p w14:paraId="18F9B27D"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proofErr w:type="spellStart"/>
      <w:r w:rsidRPr="00ED07C6">
        <w:rPr>
          <w:rFonts w:ascii="Trebuchet MS" w:hAnsi="Trebuchet MS" w:cs="Arial"/>
          <w:sz w:val="22"/>
          <w:szCs w:val="22"/>
        </w:rPr>
        <w:t>Forţa</w:t>
      </w:r>
      <w:proofErr w:type="spellEnd"/>
      <w:r w:rsidRPr="00ED07C6">
        <w:rPr>
          <w:rFonts w:ascii="Trebuchet MS" w:hAnsi="Trebuchet MS" w:cs="Arial"/>
          <w:sz w:val="22"/>
          <w:szCs w:val="22"/>
        </w:rPr>
        <w:t xml:space="preserve"> majoră exonerează </w:t>
      </w:r>
      <w:proofErr w:type="spellStart"/>
      <w:r w:rsidRPr="00ED07C6">
        <w:rPr>
          <w:rFonts w:ascii="Trebuchet MS" w:hAnsi="Trebuchet MS" w:cs="Arial"/>
          <w:sz w:val="22"/>
          <w:szCs w:val="22"/>
        </w:rPr>
        <w:t>părţile</w:t>
      </w:r>
      <w:proofErr w:type="spellEnd"/>
      <w:r w:rsidRPr="00ED07C6">
        <w:rPr>
          <w:rFonts w:ascii="Trebuchet MS" w:hAnsi="Trebuchet MS" w:cs="Arial"/>
          <w:sz w:val="22"/>
          <w:szCs w:val="22"/>
        </w:rPr>
        <w:t xml:space="preserve"> contractante de îndeplinirea </w:t>
      </w:r>
      <w:proofErr w:type="spellStart"/>
      <w:r w:rsidRPr="00ED07C6">
        <w:rPr>
          <w:rFonts w:ascii="Trebuchet MS" w:hAnsi="Trebuchet MS" w:cs="Arial"/>
          <w:sz w:val="22"/>
          <w:szCs w:val="22"/>
        </w:rPr>
        <w:t>obligaţiilor</w:t>
      </w:r>
      <w:proofErr w:type="spellEnd"/>
      <w:r w:rsidRPr="00ED07C6">
        <w:rPr>
          <w:rFonts w:ascii="Trebuchet MS" w:hAnsi="Trebuchet MS" w:cs="Arial"/>
          <w:sz w:val="22"/>
          <w:szCs w:val="22"/>
        </w:rPr>
        <w:t xml:space="preserve"> asumate prin prezentul contract, pe toată perioada în care aceasta </w:t>
      </w:r>
      <w:proofErr w:type="spellStart"/>
      <w:r w:rsidRPr="00ED07C6">
        <w:rPr>
          <w:rFonts w:ascii="Trebuchet MS" w:hAnsi="Trebuchet MS" w:cs="Arial"/>
          <w:sz w:val="22"/>
          <w:szCs w:val="22"/>
        </w:rPr>
        <w:t>acţionează</w:t>
      </w:r>
      <w:proofErr w:type="spellEnd"/>
      <w:r w:rsidRPr="00ED07C6">
        <w:rPr>
          <w:rFonts w:ascii="Trebuchet MS" w:hAnsi="Trebuchet MS" w:cs="Arial"/>
          <w:sz w:val="22"/>
          <w:szCs w:val="22"/>
        </w:rPr>
        <w:t>.</w:t>
      </w:r>
    </w:p>
    <w:p w14:paraId="3E411F68"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Îndeplinirea contractului va fi suspendată în perioada de </w:t>
      </w:r>
      <w:proofErr w:type="spellStart"/>
      <w:r w:rsidRPr="00ED07C6">
        <w:rPr>
          <w:rFonts w:ascii="Trebuchet MS" w:hAnsi="Trebuchet MS" w:cs="Arial"/>
          <w:sz w:val="22"/>
          <w:szCs w:val="22"/>
        </w:rPr>
        <w:t>acţiune</w:t>
      </w:r>
      <w:proofErr w:type="spellEnd"/>
      <w:r w:rsidRPr="00ED07C6">
        <w:rPr>
          <w:rFonts w:ascii="Trebuchet MS" w:hAnsi="Trebuchet MS" w:cs="Arial"/>
          <w:sz w:val="22"/>
          <w:szCs w:val="22"/>
        </w:rPr>
        <w:t xml:space="preserve"> a </w:t>
      </w:r>
      <w:proofErr w:type="spellStart"/>
      <w:r w:rsidRPr="00ED07C6">
        <w:rPr>
          <w:rFonts w:ascii="Trebuchet MS" w:hAnsi="Trebuchet MS" w:cs="Arial"/>
          <w:sz w:val="22"/>
          <w:szCs w:val="22"/>
        </w:rPr>
        <w:t>forţei</w:t>
      </w:r>
      <w:proofErr w:type="spellEnd"/>
      <w:r w:rsidRPr="00ED07C6">
        <w:rPr>
          <w:rFonts w:ascii="Trebuchet MS" w:hAnsi="Trebuchet MS" w:cs="Arial"/>
          <w:sz w:val="22"/>
          <w:szCs w:val="22"/>
        </w:rPr>
        <w:t xml:space="preserve"> majore, dar fără a prejudicia drepturile ce li se cuveneau </w:t>
      </w:r>
      <w:proofErr w:type="spellStart"/>
      <w:r w:rsidRPr="00ED07C6">
        <w:rPr>
          <w:rFonts w:ascii="Trebuchet MS" w:hAnsi="Trebuchet MS" w:cs="Arial"/>
          <w:sz w:val="22"/>
          <w:szCs w:val="22"/>
        </w:rPr>
        <w:t>părţilor</w:t>
      </w:r>
      <w:proofErr w:type="spellEnd"/>
      <w:r w:rsidRPr="00ED07C6">
        <w:rPr>
          <w:rFonts w:ascii="Trebuchet MS" w:hAnsi="Trebuchet MS" w:cs="Arial"/>
          <w:sz w:val="22"/>
          <w:szCs w:val="22"/>
        </w:rPr>
        <w:t xml:space="preserve"> până la </w:t>
      </w:r>
      <w:proofErr w:type="spellStart"/>
      <w:r w:rsidRPr="00ED07C6">
        <w:rPr>
          <w:rFonts w:ascii="Trebuchet MS" w:hAnsi="Trebuchet MS" w:cs="Arial"/>
          <w:sz w:val="22"/>
          <w:szCs w:val="22"/>
        </w:rPr>
        <w:t>apariţia</w:t>
      </w:r>
      <w:proofErr w:type="spellEnd"/>
      <w:r w:rsidRPr="00ED07C6">
        <w:rPr>
          <w:rFonts w:ascii="Trebuchet MS" w:hAnsi="Trebuchet MS" w:cs="Arial"/>
          <w:sz w:val="22"/>
          <w:szCs w:val="22"/>
        </w:rPr>
        <w:t xml:space="preserve"> acesteia.</w:t>
      </w:r>
    </w:p>
    <w:p w14:paraId="635EA2E2"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Partea contractantă care invocă </w:t>
      </w:r>
      <w:proofErr w:type="spellStart"/>
      <w:r w:rsidRPr="00ED07C6">
        <w:rPr>
          <w:rFonts w:ascii="Trebuchet MS" w:hAnsi="Trebuchet MS" w:cs="Arial"/>
          <w:sz w:val="22"/>
          <w:szCs w:val="22"/>
        </w:rPr>
        <w:t>forţa</w:t>
      </w:r>
      <w:proofErr w:type="spellEnd"/>
      <w:r w:rsidRPr="00ED07C6">
        <w:rPr>
          <w:rFonts w:ascii="Trebuchet MS" w:hAnsi="Trebuchet MS" w:cs="Arial"/>
          <w:sz w:val="22"/>
          <w:szCs w:val="22"/>
        </w:rPr>
        <w:t xml:space="preserve"> majoră are </w:t>
      </w:r>
      <w:proofErr w:type="spellStart"/>
      <w:r w:rsidRPr="00ED07C6">
        <w:rPr>
          <w:rFonts w:ascii="Trebuchet MS" w:hAnsi="Trebuchet MS" w:cs="Arial"/>
          <w:sz w:val="22"/>
          <w:szCs w:val="22"/>
        </w:rPr>
        <w:t>obligaţia</w:t>
      </w:r>
      <w:proofErr w:type="spellEnd"/>
      <w:r w:rsidRPr="00ED07C6">
        <w:rPr>
          <w:rFonts w:ascii="Trebuchet MS" w:hAnsi="Trebuchet MS" w:cs="Arial"/>
          <w:sz w:val="22"/>
          <w:szCs w:val="22"/>
        </w:rPr>
        <w:t xml:space="preserve"> de a notifica celeilalte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imediat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în mod complet, producerea acesteia,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de a lua orice măsuri care îi stau la </w:t>
      </w:r>
      <w:proofErr w:type="spellStart"/>
      <w:r w:rsidRPr="00ED07C6">
        <w:rPr>
          <w:rFonts w:ascii="Trebuchet MS" w:hAnsi="Trebuchet MS" w:cs="Arial"/>
          <w:sz w:val="22"/>
          <w:szCs w:val="22"/>
        </w:rPr>
        <w:t>dispoziţie</w:t>
      </w:r>
      <w:proofErr w:type="spellEnd"/>
      <w:r w:rsidRPr="00ED07C6">
        <w:rPr>
          <w:rFonts w:ascii="Trebuchet MS" w:hAnsi="Trebuchet MS" w:cs="Arial"/>
          <w:sz w:val="22"/>
          <w:szCs w:val="22"/>
        </w:rPr>
        <w:t xml:space="preserve"> în vederea limitării </w:t>
      </w:r>
      <w:proofErr w:type="spellStart"/>
      <w:r w:rsidRPr="00ED07C6">
        <w:rPr>
          <w:rFonts w:ascii="Trebuchet MS" w:hAnsi="Trebuchet MS" w:cs="Arial"/>
          <w:sz w:val="22"/>
          <w:szCs w:val="22"/>
        </w:rPr>
        <w:t>consecinţelor</w:t>
      </w:r>
      <w:proofErr w:type="spellEnd"/>
      <w:r w:rsidRPr="00ED07C6">
        <w:rPr>
          <w:rFonts w:ascii="Trebuchet MS" w:hAnsi="Trebuchet MS" w:cs="Arial"/>
          <w:sz w:val="22"/>
          <w:szCs w:val="22"/>
        </w:rPr>
        <w:t>.</w:t>
      </w:r>
    </w:p>
    <w:p w14:paraId="409BAA98"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t xml:space="preserve">Partea contractantă care invocă </w:t>
      </w:r>
      <w:proofErr w:type="spellStart"/>
      <w:r w:rsidRPr="00ED07C6">
        <w:rPr>
          <w:rFonts w:ascii="Trebuchet MS" w:hAnsi="Trebuchet MS" w:cs="Arial"/>
          <w:sz w:val="22"/>
          <w:szCs w:val="22"/>
        </w:rPr>
        <w:t>forţa</w:t>
      </w:r>
      <w:proofErr w:type="spellEnd"/>
      <w:r w:rsidRPr="00ED07C6">
        <w:rPr>
          <w:rFonts w:ascii="Trebuchet MS" w:hAnsi="Trebuchet MS" w:cs="Arial"/>
          <w:sz w:val="22"/>
          <w:szCs w:val="22"/>
        </w:rPr>
        <w:t xml:space="preserve"> majoră are </w:t>
      </w:r>
      <w:proofErr w:type="spellStart"/>
      <w:r w:rsidRPr="00ED07C6">
        <w:rPr>
          <w:rFonts w:ascii="Trebuchet MS" w:hAnsi="Trebuchet MS" w:cs="Arial"/>
          <w:sz w:val="22"/>
          <w:szCs w:val="22"/>
        </w:rPr>
        <w:t>obligaţia</w:t>
      </w:r>
      <w:proofErr w:type="spellEnd"/>
      <w:r w:rsidRPr="00ED07C6">
        <w:rPr>
          <w:rFonts w:ascii="Trebuchet MS" w:hAnsi="Trebuchet MS" w:cs="Arial"/>
          <w:sz w:val="22"/>
          <w:szCs w:val="22"/>
        </w:rPr>
        <w:t xml:space="preserve"> de a notifica celeilalte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încetarea cauzei acesteia în maximul </w:t>
      </w:r>
      <w:r w:rsidRPr="00ED07C6">
        <w:rPr>
          <w:rFonts w:ascii="Trebuchet MS" w:hAnsi="Trebuchet MS" w:cs="Arial"/>
          <w:b/>
          <w:sz w:val="22"/>
          <w:szCs w:val="22"/>
        </w:rPr>
        <w:t>3 zile</w:t>
      </w:r>
      <w:r w:rsidRPr="00ED07C6">
        <w:rPr>
          <w:rFonts w:ascii="Trebuchet MS" w:hAnsi="Trebuchet MS" w:cs="Arial"/>
          <w:sz w:val="22"/>
          <w:szCs w:val="22"/>
        </w:rPr>
        <w:t xml:space="preserve"> de la încetare.</w:t>
      </w:r>
    </w:p>
    <w:p w14:paraId="2EEC51AD" w14:textId="77777777" w:rsidR="00D7515C" w:rsidRPr="00ED07C6" w:rsidRDefault="00D7515C" w:rsidP="00D7515C">
      <w:pPr>
        <w:pStyle w:val="DefaultText"/>
        <w:numPr>
          <w:ilvl w:val="1"/>
          <w:numId w:val="19"/>
        </w:numPr>
        <w:tabs>
          <w:tab w:val="left" w:pos="567"/>
        </w:tabs>
        <w:spacing w:after="120" w:line="276" w:lineRule="auto"/>
        <w:ind w:left="0" w:firstLine="0"/>
        <w:jc w:val="both"/>
        <w:rPr>
          <w:rFonts w:ascii="Trebuchet MS" w:hAnsi="Trebuchet MS" w:cs="Arial"/>
          <w:sz w:val="22"/>
          <w:szCs w:val="22"/>
        </w:rPr>
      </w:pPr>
      <w:r w:rsidRPr="00ED07C6">
        <w:rPr>
          <w:rFonts w:ascii="Trebuchet MS" w:hAnsi="Trebuchet MS" w:cs="Arial"/>
          <w:sz w:val="22"/>
          <w:szCs w:val="22"/>
        </w:rPr>
        <w:lastRenderedPageBreak/>
        <w:t xml:space="preserve">Dacă </w:t>
      </w:r>
      <w:proofErr w:type="spellStart"/>
      <w:r w:rsidRPr="00ED07C6">
        <w:rPr>
          <w:rFonts w:ascii="Trebuchet MS" w:hAnsi="Trebuchet MS" w:cs="Arial"/>
          <w:sz w:val="22"/>
          <w:szCs w:val="22"/>
        </w:rPr>
        <w:t>forţa</w:t>
      </w:r>
      <w:proofErr w:type="spellEnd"/>
      <w:r w:rsidRPr="00ED07C6">
        <w:rPr>
          <w:rFonts w:ascii="Trebuchet MS" w:hAnsi="Trebuchet MS" w:cs="Arial"/>
          <w:sz w:val="22"/>
          <w:szCs w:val="22"/>
        </w:rPr>
        <w:t xml:space="preserve"> majoră </w:t>
      </w:r>
      <w:proofErr w:type="spellStart"/>
      <w:r w:rsidRPr="00ED07C6">
        <w:rPr>
          <w:rFonts w:ascii="Trebuchet MS" w:hAnsi="Trebuchet MS" w:cs="Arial"/>
          <w:sz w:val="22"/>
          <w:szCs w:val="22"/>
        </w:rPr>
        <w:t>acţionează</w:t>
      </w:r>
      <w:proofErr w:type="spellEnd"/>
      <w:r w:rsidRPr="00ED07C6">
        <w:rPr>
          <w:rFonts w:ascii="Trebuchet MS" w:hAnsi="Trebuchet MS" w:cs="Arial"/>
          <w:sz w:val="22"/>
          <w:szCs w:val="22"/>
        </w:rPr>
        <w:t xml:space="preserve"> sau se estimează că va </w:t>
      </w:r>
      <w:proofErr w:type="spellStart"/>
      <w:r w:rsidRPr="00ED07C6">
        <w:rPr>
          <w:rFonts w:ascii="Trebuchet MS" w:hAnsi="Trebuchet MS" w:cs="Arial"/>
          <w:sz w:val="22"/>
          <w:szCs w:val="22"/>
        </w:rPr>
        <w:t>acţiona</w:t>
      </w:r>
      <w:proofErr w:type="spellEnd"/>
      <w:r w:rsidRPr="00ED07C6">
        <w:rPr>
          <w:rFonts w:ascii="Trebuchet MS" w:hAnsi="Trebuchet MS" w:cs="Arial"/>
          <w:sz w:val="22"/>
          <w:szCs w:val="22"/>
        </w:rPr>
        <w:t xml:space="preserve"> o perioadă mai mare de </w:t>
      </w:r>
      <w:r w:rsidRPr="00ED07C6">
        <w:rPr>
          <w:rFonts w:ascii="Trebuchet MS" w:hAnsi="Trebuchet MS" w:cs="Arial"/>
          <w:b/>
          <w:sz w:val="22"/>
          <w:szCs w:val="22"/>
        </w:rPr>
        <w:t>3 zile</w:t>
      </w:r>
      <w:r w:rsidRPr="00ED07C6">
        <w:rPr>
          <w:rFonts w:ascii="Trebuchet MS" w:hAnsi="Trebuchet MS" w:cs="Arial"/>
          <w:sz w:val="22"/>
          <w:szCs w:val="22"/>
        </w:rPr>
        <w:t xml:space="preserve">, fiecare parte va avea dreptul să notifice celeilalte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încetarea de drept a prezentului contract, fără ca vreuna dintre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să poată pretinde celeilalte daune-interese.</w:t>
      </w:r>
    </w:p>
    <w:p w14:paraId="3B062620" w14:textId="77777777" w:rsidR="00D7515C" w:rsidRPr="00ED07C6" w:rsidRDefault="00D7515C" w:rsidP="00D7515C">
      <w:pPr>
        <w:pStyle w:val="DefaultText"/>
        <w:tabs>
          <w:tab w:val="left" w:pos="567"/>
        </w:tabs>
        <w:spacing w:after="120" w:line="276" w:lineRule="auto"/>
        <w:jc w:val="both"/>
        <w:rPr>
          <w:rFonts w:ascii="Trebuchet MS" w:hAnsi="Trebuchet MS" w:cs="Arial"/>
          <w:sz w:val="22"/>
          <w:szCs w:val="22"/>
        </w:rPr>
      </w:pPr>
    </w:p>
    <w:p w14:paraId="75F17004"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CESIUNEA</w:t>
      </w:r>
    </w:p>
    <w:p w14:paraId="4A6333DA" w14:textId="77777777" w:rsidR="00D7515C" w:rsidRPr="00ED07C6" w:rsidRDefault="00D7515C" w:rsidP="00D7515C">
      <w:pPr>
        <w:autoSpaceDE w:val="0"/>
        <w:autoSpaceDN w:val="0"/>
        <w:adjustRightInd w:val="0"/>
        <w:ind w:left="0"/>
        <w:rPr>
          <w:rFonts w:cs="Arial"/>
          <w:iCs/>
        </w:rPr>
      </w:pPr>
      <w:r w:rsidRPr="00ED07C6">
        <w:rPr>
          <w:rFonts w:cs="Arial"/>
        </w:rPr>
        <w:t xml:space="preserve">15.1. </w:t>
      </w:r>
      <w:r w:rsidRPr="00ED07C6">
        <w:rPr>
          <w:rFonts w:cs="Arial"/>
          <w:iCs/>
        </w:rPr>
        <w:t>Este permisă doar cesiunea creanțelor născute din prezentul contract, obligațiile născute rămânând în sarcina părților contractante, astfel cum au fost stipulate și asumate inițial.</w:t>
      </w:r>
    </w:p>
    <w:p w14:paraId="5AC90956" w14:textId="77777777" w:rsidR="00D7515C" w:rsidRPr="00ED07C6" w:rsidRDefault="00D7515C" w:rsidP="00D7515C">
      <w:pPr>
        <w:autoSpaceDE w:val="0"/>
        <w:autoSpaceDN w:val="0"/>
        <w:adjustRightInd w:val="0"/>
        <w:ind w:left="0"/>
        <w:rPr>
          <w:rFonts w:cs="Arial"/>
          <w:iCs/>
        </w:rPr>
      </w:pPr>
      <w:r w:rsidRPr="00ED07C6">
        <w:rPr>
          <w:rFonts w:cs="Arial"/>
          <w:iCs/>
        </w:rPr>
        <w:t>15.2 Cesiunea creanțelor urmează a se face cu respectarea prevederilor art. 6</w:t>
      </w:r>
      <w:r w:rsidRPr="00ED07C6">
        <w:rPr>
          <w:rFonts w:cs="Arial"/>
          <w:iCs/>
          <w:vertAlign w:val="superscript"/>
        </w:rPr>
        <w:t>1</w:t>
      </w:r>
      <w:r w:rsidRPr="00ED07C6">
        <w:rPr>
          <w:rFonts w:cs="Arial"/>
          <w:iCs/>
        </w:rPr>
        <w:t xml:space="preserve"> din O.U.G. nr. 146/2002 privind formarea și utilizarea resurselor derulate prin trezoreria statului.</w:t>
      </w:r>
    </w:p>
    <w:p w14:paraId="6D780B98" w14:textId="77777777" w:rsidR="00D7515C" w:rsidRPr="00ED07C6" w:rsidRDefault="00D7515C" w:rsidP="00D7515C">
      <w:pPr>
        <w:pStyle w:val="DefaultText"/>
        <w:tabs>
          <w:tab w:val="left" w:pos="567"/>
        </w:tabs>
        <w:spacing w:after="120" w:line="276" w:lineRule="auto"/>
        <w:jc w:val="both"/>
        <w:rPr>
          <w:rFonts w:ascii="Trebuchet MS" w:hAnsi="Trebuchet MS" w:cs="Arial"/>
          <w:sz w:val="22"/>
          <w:szCs w:val="22"/>
        </w:rPr>
      </w:pPr>
    </w:p>
    <w:p w14:paraId="3161C0E1" w14:textId="77777777" w:rsidR="00D7515C" w:rsidRPr="00ED07C6" w:rsidRDefault="00D7515C" w:rsidP="00D7515C">
      <w:pPr>
        <w:pStyle w:val="DefaultText"/>
        <w:numPr>
          <w:ilvl w:val="0"/>
          <w:numId w:val="19"/>
        </w:numPr>
        <w:tabs>
          <w:tab w:val="left" w:pos="426"/>
        </w:tabs>
        <w:spacing w:after="120" w:line="276" w:lineRule="auto"/>
        <w:ind w:left="0" w:firstLine="0"/>
        <w:jc w:val="both"/>
        <w:rPr>
          <w:rFonts w:ascii="Trebuchet MS" w:hAnsi="Trebuchet MS" w:cs="Arial"/>
          <w:b/>
          <w:sz w:val="22"/>
          <w:szCs w:val="22"/>
        </w:rPr>
      </w:pPr>
      <w:r w:rsidRPr="00ED07C6">
        <w:rPr>
          <w:rFonts w:ascii="Trebuchet MS" w:hAnsi="Trebuchet MS" w:cs="Arial"/>
          <w:b/>
          <w:sz w:val="22"/>
          <w:szCs w:val="22"/>
        </w:rPr>
        <w:t xml:space="preserve"> SOLUŢIONAREA LITIGIILOR</w:t>
      </w:r>
    </w:p>
    <w:p w14:paraId="0E31388E" w14:textId="77777777" w:rsidR="00D7515C" w:rsidRPr="00ED07C6" w:rsidRDefault="00D7515C" w:rsidP="00D7515C">
      <w:pPr>
        <w:pStyle w:val="DefaultText"/>
        <w:tabs>
          <w:tab w:val="left" w:pos="426"/>
        </w:tabs>
        <w:spacing w:after="120" w:line="276" w:lineRule="auto"/>
        <w:jc w:val="both"/>
        <w:rPr>
          <w:rFonts w:ascii="Trebuchet MS" w:hAnsi="Trebuchet MS" w:cs="Arial"/>
          <w:b/>
          <w:sz w:val="22"/>
          <w:szCs w:val="22"/>
        </w:rPr>
      </w:pPr>
      <w:r w:rsidRPr="00ED07C6">
        <w:rPr>
          <w:rFonts w:ascii="Trebuchet MS" w:hAnsi="Trebuchet MS" w:cs="Arial"/>
          <w:b/>
          <w:sz w:val="22"/>
          <w:szCs w:val="22"/>
        </w:rPr>
        <w:t xml:space="preserve">16.1. </w:t>
      </w:r>
      <w:r w:rsidRPr="00ED07C6">
        <w:rPr>
          <w:rFonts w:ascii="Trebuchet MS" w:hAnsi="Trebuchet MS" w:cs="Arial"/>
          <w:sz w:val="22"/>
          <w:szCs w:val="22"/>
        </w:rPr>
        <w:t xml:space="preserve">Beneficiarul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Prestatorul vor depune toate eforturile pentru a rezolva pe cale amiabilă, prin tratative directe, orice </w:t>
      </w:r>
      <w:proofErr w:type="spellStart"/>
      <w:r w:rsidRPr="00ED07C6">
        <w:rPr>
          <w:rFonts w:ascii="Trebuchet MS" w:hAnsi="Trebuchet MS" w:cs="Arial"/>
          <w:sz w:val="22"/>
          <w:szCs w:val="22"/>
        </w:rPr>
        <w:t>neînţelegere</w:t>
      </w:r>
      <w:proofErr w:type="spellEnd"/>
      <w:r w:rsidRPr="00ED07C6">
        <w:rPr>
          <w:rFonts w:ascii="Trebuchet MS" w:hAnsi="Trebuchet MS" w:cs="Arial"/>
          <w:sz w:val="22"/>
          <w:szCs w:val="22"/>
        </w:rPr>
        <w:t xml:space="preserve"> sau dispută care se poate ivi între ei în cadrul sau în legătură cu îndeplinirea contractului.</w:t>
      </w:r>
    </w:p>
    <w:p w14:paraId="115357A3" w14:textId="77777777" w:rsidR="00D7515C" w:rsidRPr="00ED07C6" w:rsidRDefault="00D7515C" w:rsidP="00D7515C">
      <w:pPr>
        <w:tabs>
          <w:tab w:val="left" w:pos="567"/>
        </w:tabs>
        <w:autoSpaceDE w:val="0"/>
        <w:autoSpaceDN w:val="0"/>
        <w:adjustRightInd w:val="0"/>
        <w:ind w:left="0"/>
        <w:rPr>
          <w:rFonts w:cs="Arial"/>
        </w:rPr>
      </w:pPr>
      <w:r w:rsidRPr="00ED07C6">
        <w:rPr>
          <w:rFonts w:cs="Arial"/>
          <w:b/>
        </w:rPr>
        <w:t>16.2</w:t>
      </w:r>
      <w:r w:rsidRPr="00ED07C6">
        <w:rPr>
          <w:rFonts w:cs="Arial"/>
        </w:rPr>
        <w:t xml:space="preserve">. Dacă după 15 zile de la începerea acestor tratative, Beneficiarul </w:t>
      </w:r>
      <w:proofErr w:type="spellStart"/>
      <w:r w:rsidRPr="00ED07C6">
        <w:rPr>
          <w:rFonts w:cs="Arial"/>
        </w:rPr>
        <w:t>şi</w:t>
      </w:r>
      <w:proofErr w:type="spellEnd"/>
      <w:r w:rsidRPr="00ED07C6">
        <w:rPr>
          <w:rFonts w:cs="Arial"/>
        </w:rPr>
        <w:t xml:space="preserve"> Prestatorul nu reușesc să rezolve în mod amiabil divergența contractuală survenită, fiecare dintre părți poate solicita ca disputa să se soluționeze de către instanțele judecătorești competente din România.</w:t>
      </w:r>
    </w:p>
    <w:p w14:paraId="4555B698" w14:textId="77777777" w:rsidR="00D7515C" w:rsidRDefault="00D7515C" w:rsidP="00D7515C">
      <w:pPr>
        <w:ind w:left="0"/>
        <w:rPr>
          <w:rFonts w:cs="Arial"/>
          <w:b/>
        </w:rPr>
      </w:pPr>
    </w:p>
    <w:p w14:paraId="044ACFC5" w14:textId="77777777" w:rsidR="00D7515C" w:rsidRPr="00ED07C6" w:rsidRDefault="00D7515C" w:rsidP="00D7515C">
      <w:pPr>
        <w:ind w:left="0"/>
        <w:rPr>
          <w:rFonts w:cs="Arial"/>
          <w:b/>
        </w:rPr>
      </w:pPr>
      <w:r w:rsidRPr="00ED07C6">
        <w:rPr>
          <w:rFonts w:cs="Arial"/>
          <w:b/>
        </w:rPr>
        <w:t>Art. 17. CONFLICTUL DE INTERESE</w:t>
      </w:r>
    </w:p>
    <w:p w14:paraId="45117748" w14:textId="77777777" w:rsidR="00D7515C" w:rsidRPr="00ED07C6" w:rsidRDefault="00D7515C" w:rsidP="00D7515C">
      <w:pPr>
        <w:ind w:left="0"/>
        <w:rPr>
          <w:rFonts w:cs="Arial"/>
          <w:b/>
        </w:rPr>
      </w:pPr>
      <w:r w:rsidRPr="00ED07C6">
        <w:rPr>
          <w:rFonts w:cs="Arial"/>
        </w:rPr>
        <w:t>17.1 Prestatorul va lua toate măsurile necesare pentru a preveni ori stopa orice situație care ar putea compromite derularea obiectivă și imparțială a contractului. Orice conflict de interese apărut în timpul derulării contractului trebuie notificat în scris</w:t>
      </w:r>
      <w:r>
        <w:rPr>
          <w:rFonts w:cs="Arial"/>
        </w:rPr>
        <w:t xml:space="preserve"> Beneficiarul</w:t>
      </w:r>
      <w:r w:rsidRPr="00ED07C6">
        <w:rPr>
          <w:rFonts w:cs="Arial"/>
        </w:rPr>
        <w:t>, fără întârziere.</w:t>
      </w:r>
    </w:p>
    <w:p w14:paraId="4A19E045" w14:textId="77777777" w:rsidR="00D7515C" w:rsidRPr="00ED07C6" w:rsidRDefault="00D7515C" w:rsidP="00D7515C">
      <w:pPr>
        <w:ind w:left="0"/>
        <w:rPr>
          <w:rFonts w:cs="Arial"/>
        </w:rPr>
      </w:pPr>
      <w:r w:rsidRPr="00ED07C6">
        <w:rPr>
          <w:rFonts w:cs="Arial"/>
        </w:rPr>
        <w:t xml:space="preserve">17.2 </w:t>
      </w:r>
      <w:r>
        <w:rPr>
          <w:rFonts w:cs="Arial"/>
        </w:rPr>
        <w:t>Beneficiarul</w:t>
      </w:r>
      <w:r w:rsidRPr="00ED07C6">
        <w:rPr>
          <w:rFonts w:cs="Arial"/>
        </w:rPr>
        <w:t xml:space="preserve">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w:t>
      </w:r>
      <w:r>
        <w:rPr>
          <w:rFonts w:cs="Arial"/>
        </w:rPr>
        <w:t xml:space="preserve"> Beneficiarului</w:t>
      </w:r>
      <w:r w:rsidRPr="00ED07C6">
        <w:rPr>
          <w:rFonts w:cs="Arial"/>
        </w:rPr>
        <w:t>, orice membru al Personalului său, care se regăsește într-o astfel de situație, cu o altă persoană, cu respectarea prevederilor clauzelor stabilite la art.11 din prezentul contract.</w:t>
      </w:r>
    </w:p>
    <w:p w14:paraId="5DBD8C1C" w14:textId="77777777" w:rsidR="00D7515C" w:rsidRPr="00ED07C6" w:rsidRDefault="00D7515C" w:rsidP="00D7515C">
      <w:pPr>
        <w:ind w:left="0"/>
        <w:rPr>
          <w:rFonts w:cs="Arial"/>
        </w:rPr>
      </w:pPr>
      <w:r w:rsidRPr="00ED07C6">
        <w:rPr>
          <w:rFonts w:cs="Arial"/>
        </w:rPr>
        <w:t xml:space="preserve">17.3 </w:t>
      </w:r>
      <w:r>
        <w:rPr>
          <w:rFonts w:cs="Arial"/>
        </w:rPr>
        <w:t>Beneficiarul</w:t>
      </w:r>
      <w:r w:rsidRPr="00ED07C6">
        <w:rPr>
          <w:rFonts w:cs="Arial"/>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BB4EE3B" w14:textId="77777777" w:rsidR="00D7515C" w:rsidRPr="00ED07C6" w:rsidRDefault="00D7515C" w:rsidP="00D7515C">
      <w:pPr>
        <w:ind w:left="0"/>
        <w:rPr>
          <w:rFonts w:cs="Arial"/>
        </w:rPr>
      </w:pPr>
      <w:r w:rsidRPr="00ED07C6">
        <w:rPr>
          <w:rFonts w:cs="Arial"/>
        </w:rPr>
        <w:t xml:space="preserve">17.4 Prestatorul are obligația de a respecta prevederile legale în domeniul achizițiilor publice cu privire la evitarea conflictului de interese. Prestatorul nu are dreptul de a angaja </w:t>
      </w:r>
      <w:r w:rsidRPr="00ED07C6">
        <w:rPr>
          <w:rFonts w:cs="Arial"/>
        </w:rPr>
        <w:lastRenderedPageBreak/>
        <w:t xml:space="preserve">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Pr>
          <w:rFonts w:cs="Arial"/>
        </w:rPr>
        <w:t xml:space="preserve">Beneficiarului </w:t>
      </w:r>
      <w:r w:rsidRPr="00ED07C6">
        <w:rPr>
          <w:rFonts w:cs="Arial"/>
        </w:rPr>
        <w:t xml:space="preserve">sau ai furnizorului de servicii de achiziție implicați în procedura de atribuire cu care </w:t>
      </w:r>
      <w:r>
        <w:rPr>
          <w:rFonts w:cs="Arial"/>
        </w:rPr>
        <w:t>Beneficiarul</w:t>
      </w:r>
      <w:r w:rsidRPr="00ED07C6">
        <w:rPr>
          <w:rFonts w:cs="Arial"/>
        </w:rPr>
        <w:t>/furnizorul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7242206" w14:textId="77777777" w:rsidR="00D7515C" w:rsidRPr="00ED07C6" w:rsidRDefault="00D7515C" w:rsidP="00D7515C">
      <w:pPr>
        <w:overflowPunct w:val="0"/>
        <w:autoSpaceDE w:val="0"/>
        <w:autoSpaceDN w:val="0"/>
        <w:adjustRightInd w:val="0"/>
        <w:ind w:left="0"/>
        <w:textAlignment w:val="baseline"/>
        <w:rPr>
          <w:b/>
          <w:bCs/>
        </w:rPr>
      </w:pPr>
    </w:p>
    <w:p w14:paraId="403A4328" w14:textId="77777777" w:rsidR="00D7515C" w:rsidRPr="00ED07C6" w:rsidRDefault="00D7515C" w:rsidP="00D7515C">
      <w:pPr>
        <w:overflowPunct w:val="0"/>
        <w:autoSpaceDE w:val="0"/>
        <w:autoSpaceDN w:val="0"/>
        <w:adjustRightInd w:val="0"/>
        <w:ind w:left="0"/>
        <w:textAlignment w:val="baseline"/>
        <w:rPr>
          <w:b/>
          <w:bCs/>
        </w:rPr>
      </w:pPr>
      <w:r w:rsidRPr="00ED07C6">
        <w:rPr>
          <w:b/>
          <w:bCs/>
        </w:rPr>
        <w:t>Art.18.PRELUCRAREA DATELOR CU CARACTER PERSONAL</w:t>
      </w:r>
    </w:p>
    <w:p w14:paraId="162F1C7E" w14:textId="77777777" w:rsidR="00D7515C" w:rsidRPr="00ED07C6" w:rsidRDefault="00D7515C" w:rsidP="00D7515C">
      <w:pPr>
        <w:ind w:left="0"/>
      </w:pPr>
      <w:r w:rsidRPr="00ED07C6">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ED07C6">
        <w:t>şi</w:t>
      </w:r>
      <w:proofErr w:type="spellEnd"/>
      <w:r w:rsidRPr="00ED07C6">
        <w:t xml:space="preserve"> privind libera circulație a acestor date </w:t>
      </w:r>
      <w:proofErr w:type="spellStart"/>
      <w:r w:rsidRPr="00ED07C6">
        <w:t>şi</w:t>
      </w:r>
      <w:proofErr w:type="spellEnd"/>
      <w:r w:rsidRPr="00ED07C6">
        <w:t xml:space="preserve"> de abrogare a Directivei 95/46/CE (Regulamentul general privind protecția datelor), în scopul realizării obiectivului contractului.</w:t>
      </w:r>
    </w:p>
    <w:p w14:paraId="2864C1C7" w14:textId="77777777" w:rsidR="00D7515C" w:rsidRPr="00ED07C6" w:rsidRDefault="00D7515C" w:rsidP="00D7515C">
      <w:pPr>
        <w:overflowPunct w:val="0"/>
        <w:autoSpaceDE w:val="0"/>
        <w:autoSpaceDN w:val="0"/>
        <w:adjustRightInd w:val="0"/>
        <w:ind w:left="0"/>
        <w:textAlignment w:val="baseline"/>
      </w:pPr>
      <w:r w:rsidRPr="00ED07C6">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ED07C6">
        <w:t>reprelucrare</w:t>
      </w:r>
      <w:proofErr w:type="spellEnd"/>
      <w:r w:rsidRPr="00ED07C6">
        <w:t xml:space="preserve"> sau transfer către terți ori publicare pe surse publice interne sau externe.</w:t>
      </w:r>
    </w:p>
    <w:p w14:paraId="3C6AA504" w14:textId="77777777" w:rsidR="00D7515C" w:rsidRPr="00ED07C6" w:rsidRDefault="00D7515C" w:rsidP="00D7515C">
      <w:pPr>
        <w:pStyle w:val="DefaultText"/>
        <w:tabs>
          <w:tab w:val="left" w:pos="426"/>
        </w:tabs>
        <w:spacing w:after="120" w:line="276" w:lineRule="auto"/>
        <w:jc w:val="both"/>
        <w:rPr>
          <w:rFonts w:ascii="Trebuchet MS" w:hAnsi="Trebuchet MS"/>
          <w:sz w:val="22"/>
          <w:szCs w:val="22"/>
          <w:lang w:eastAsia="en-US"/>
        </w:rPr>
      </w:pPr>
      <w:r w:rsidRPr="00ED07C6">
        <w:rPr>
          <w:rFonts w:ascii="Trebuchet MS" w:hAnsi="Trebuchet MS"/>
          <w:sz w:val="22"/>
          <w:szCs w:val="22"/>
          <w:lang w:eastAsia="en-US"/>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2496D5B" w14:textId="77777777" w:rsidR="00D7515C" w:rsidRPr="00ED07C6" w:rsidRDefault="00D7515C" w:rsidP="00D7515C">
      <w:pPr>
        <w:pStyle w:val="DefaultText"/>
        <w:tabs>
          <w:tab w:val="left" w:pos="426"/>
        </w:tabs>
        <w:spacing w:after="120" w:line="276" w:lineRule="auto"/>
        <w:jc w:val="both"/>
        <w:rPr>
          <w:rFonts w:ascii="Trebuchet MS" w:hAnsi="Trebuchet MS" w:cs="Arial"/>
          <w:sz w:val="22"/>
          <w:szCs w:val="22"/>
        </w:rPr>
      </w:pPr>
    </w:p>
    <w:p w14:paraId="35F53345" w14:textId="77777777" w:rsidR="00D7515C" w:rsidRPr="00ED07C6" w:rsidRDefault="00D7515C" w:rsidP="00D7515C">
      <w:pPr>
        <w:pStyle w:val="DefaultText"/>
        <w:tabs>
          <w:tab w:val="left" w:pos="426"/>
        </w:tabs>
        <w:spacing w:after="120" w:line="276" w:lineRule="auto"/>
        <w:jc w:val="both"/>
        <w:textAlignment w:val="auto"/>
        <w:rPr>
          <w:rFonts w:ascii="Trebuchet MS" w:hAnsi="Trebuchet MS" w:cs="Arial"/>
          <w:b/>
          <w:sz w:val="22"/>
          <w:szCs w:val="22"/>
        </w:rPr>
      </w:pPr>
      <w:r w:rsidRPr="00ED07C6">
        <w:rPr>
          <w:rFonts w:ascii="Trebuchet MS" w:hAnsi="Trebuchet MS" w:cs="Arial"/>
          <w:b/>
          <w:sz w:val="22"/>
          <w:szCs w:val="22"/>
        </w:rPr>
        <w:t>19. COMUNICĂRI</w:t>
      </w:r>
    </w:p>
    <w:p w14:paraId="1ABCB789"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t xml:space="preserve">19.1.Orice comunicare între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referitoare la îndeplinirea prezentului contract, trebuie să fie transmisă în scris.</w:t>
      </w:r>
    </w:p>
    <w:p w14:paraId="54D9B199"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t xml:space="preserve">19.2.Orice document scris trebuie înregistrat atât în momentul transmiterii, cât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în momentul primirii.</w:t>
      </w:r>
    </w:p>
    <w:p w14:paraId="3E7F2894"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t xml:space="preserve">19.3.Comuicările între </w:t>
      </w:r>
      <w:proofErr w:type="spellStart"/>
      <w:r w:rsidRPr="00ED07C6">
        <w:rPr>
          <w:rFonts w:ascii="Trebuchet MS" w:hAnsi="Trebuchet MS" w:cs="Arial"/>
          <w:sz w:val="22"/>
          <w:szCs w:val="22"/>
        </w:rPr>
        <w:t>părţi</w:t>
      </w:r>
      <w:proofErr w:type="spellEnd"/>
      <w:r w:rsidRPr="00ED07C6">
        <w:rPr>
          <w:rFonts w:ascii="Trebuchet MS" w:hAnsi="Trebuchet MS" w:cs="Arial"/>
          <w:sz w:val="22"/>
          <w:szCs w:val="22"/>
        </w:rPr>
        <w:t xml:space="preserve"> se pot face </w:t>
      </w:r>
      <w:proofErr w:type="spellStart"/>
      <w:r w:rsidRPr="00ED07C6">
        <w:rPr>
          <w:rFonts w:ascii="Trebuchet MS" w:hAnsi="Trebuchet MS" w:cs="Arial"/>
          <w:sz w:val="22"/>
          <w:szCs w:val="22"/>
        </w:rPr>
        <w:t>şi</w:t>
      </w:r>
      <w:proofErr w:type="spellEnd"/>
      <w:r w:rsidRPr="00ED07C6">
        <w:rPr>
          <w:rFonts w:ascii="Trebuchet MS" w:hAnsi="Trebuchet MS" w:cs="Arial"/>
          <w:sz w:val="22"/>
          <w:szCs w:val="22"/>
        </w:rPr>
        <w:t xml:space="preserve"> prin telefon, fax sau e-mail, cu </w:t>
      </w:r>
      <w:proofErr w:type="spellStart"/>
      <w:r w:rsidRPr="00ED07C6">
        <w:rPr>
          <w:rFonts w:ascii="Trebuchet MS" w:hAnsi="Trebuchet MS" w:cs="Arial"/>
          <w:sz w:val="22"/>
          <w:szCs w:val="22"/>
        </w:rPr>
        <w:t>condiţia</w:t>
      </w:r>
      <w:proofErr w:type="spellEnd"/>
      <w:r w:rsidRPr="00ED07C6">
        <w:rPr>
          <w:rFonts w:ascii="Trebuchet MS" w:hAnsi="Trebuchet MS" w:cs="Arial"/>
          <w:sz w:val="22"/>
          <w:szCs w:val="22"/>
        </w:rPr>
        <w:t xml:space="preserve"> confirmării în scris a primirii comunicării.</w:t>
      </w:r>
    </w:p>
    <w:p w14:paraId="2F44821E"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t>19.4.Părțile se obligă să comunice în scris una alteia, în termen de 3 zile de data producerii, orice modificare intervenită în  privința datelor de contact, schimbarea sediului etc.</w:t>
      </w:r>
    </w:p>
    <w:p w14:paraId="72409642"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sz w:val="22"/>
          <w:szCs w:val="22"/>
        </w:rPr>
      </w:pPr>
    </w:p>
    <w:p w14:paraId="32D14841" w14:textId="77777777" w:rsidR="00D7515C" w:rsidRPr="00ED07C6" w:rsidRDefault="00D7515C" w:rsidP="00D7515C">
      <w:pPr>
        <w:pStyle w:val="DefaultText"/>
        <w:tabs>
          <w:tab w:val="left" w:pos="426"/>
        </w:tabs>
        <w:spacing w:after="120" w:line="276" w:lineRule="auto"/>
        <w:jc w:val="both"/>
        <w:textAlignment w:val="auto"/>
        <w:rPr>
          <w:rFonts w:ascii="Trebuchet MS" w:hAnsi="Trebuchet MS" w:cs="Arial"/>
          <w:b/>
          <w:sz w:val="22"/>
          <w:szCs w:val="22"/>
        </w:rPr>
      </w:pPr>
      <w:r w:rsidRPr="00ED07C6">
        <w:rPr>
          <w:rFonts w:ascii="Trebuchet MS" w:hAnsi="Trebuchet MS" w:cs="Arial"/>
          <w:b/>
          <w:sz w:val="22"/>
          <w:szCs w:val="22"/>
        </w:rPr>
        <w:t>20. LIMBA CARE GUVERNEAZĂ CONTRACTUL</w:t>
      </w:r>
    </w:p>
    <w:p w14:paraId="21CDBD35"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sz w:val="22"/>
          <w:szCs w:val="22"/>
        </w:rPr>
      </w:pPr>
      <w:r w:rsidRPr="00ED07C6">
        <w:rPr>
          <w:rFonts w:ascii="Trebuchet MS" w:hAnsi="Trebuchet MS" w:cs="Arial"/>
          <w:sz w:val="22"/>
          <w:szCs w:val="22"/>
        </w:rPr>
        <w:lastRenderedPageBreak/>
        <w:t>20.1.Limba care guvernează contractul este limba română.</w:t>
      </w:r>
    </w:p>
    <w:p w14:paraId="6CE05AB1"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sz w:val="22"/>
          <w:szCs w:val="22"/>
        </w:rPr>
      </w:pPr>
    </w:p>
    <w:p w14:paraId="76041A3B" w14:textId="77777777" w:rsidR="00D7515C" w:rsidRPr="00ED07C6" w:rsidRDefault="00D7515C" w:rsidP="00D7515C">
      <w:pPr>
        <w:pStyle w:val="DefaultText"/>
        <w:tabs>
          <w:tab w:val="left" w:pos="426"/>
        </w:tabs>
        <w:spacing w:after="120" w:line="276" w:lineRule="auto"/>
        <w:jc w:val="both"/>
        <w:textAlignment w:val="auto"/>
        <w:rPr>
          <w:rFonts w:ascii="Trebuchet MS" w:hAnsi="Trebuchet MS" w:cs="Arial"/>
          <w:b/>
          <w:sz w:val="22"/>
          <w:szCs w:val="22"/>
        </w:rPr>
      </w:pPr>
      <w:r w:rsidRPr="00ED07C6">
        <w:rPr>
          <w:rFonts w:ascii="Trebuchet MS" w:hAnsi="Trebuchet MS" w:cs="Arial"/>
          <w:b/>
          <w:sz w:val="22"/>
          <w:szCs w:val="22"/>
        </w:rPr>
        <w:t>21. LEGEA APLICABILĂ CONTRACTULUI</w:t>
      </w:r>
    </w:p>
    <w:p w14:paraId="166F32DC" w14:textId="77777777" w:rsidR="00D7515C" w:rsidRPr="00ED07C6" w:rsidRDefault="00D7515C" w:rsidP="00D7515C">
      <w:pPr>
        <w:pStyle w:val="DefaultText"/>
        <w:tabs>
          <w:tab w:val="left" w:pos="567"/>
        </w:tabs>
        <w:spacing w:after="120" w:line="276" w:lineRule="auto"/>
        <w:jc w:val="both"/>
        <w:textAlignment w:val="auto"/>
        <w:rPr>
          <w:rFonts w:ascii="Trebuchet MS" w:hAnsi="Trebuchet MS" w:cs="Arial"/>
          <w:b/>
          <w:sz w:val="22"/>
          <w:szCs w:val="22"/>
        </w:rPr>
      </w:pPr>
      <w:r w:rsidRPr="00ED07C6">
        <w:rPr>
          <w:rFonts w:ascii="Trebuchet MS" w:hAnsi="Trebuchet MS" w:cs="Arial"/>
          <w:sz w:val="22"/>
          <w:szCs w:val="22"/>
        </w:rPr>
        <w:t>21.1.Contractul va fi interpretat conform legilor din România.</w:t>
      </w:r>
      <w:r w:rsidRPr="00ED07C6">
        <w:rPr>
          <w:rFonts w:ascii="Trebuchet MS" w:hAnsi="Trebuchet MS" w:cs="Arial"/>
          <w:b/>
          <w:sz w:val="22"/>
          <w:szCs w:val="22"/>
        </w:rPr>
        <w:t xml:space="preserve"> </w:t>
      </w:r>
    </w:p>
    <w:p w14:paraId="14908D1A" w14:textId="31A98830" w:rsidR="00A158FF" w:rsidRPr="004E06CD" w:rsidRDefault="00D7515C" w:rsidP="00D7515C">
      <w:pPr>
        <w:tabs>
          <w:tab w:val="left" w:pos="284"/>
        </w:tabs>
        <w:suppressAutoHyphens/>
        <w:ind w:left="0"/>
        <w:rPr>
          <w:rFonts w:eastAsia="Times New Roman" w:cs="Arial"/>
          <w:lang w:eastAsia="ro-RO"/>
        </w:rPr>
      </w:pPr>
      <w:proofErr w:type="spellStart"/>
      <w:r w:rsidRPr="00ED07C6">
        <w:rPr>
          <w:rFonts w:cs="Arial"/>
        </w:rPr>
        <w:t>Părţile</w:t>
      </w:r>
      <w:proofErr w:type="spellEnd"/>
      <w:r w:rsidRPr="00ED07C6">
        <w:rPr>
          <w:rFonts w:cs="Arial"/>
        </w:rPr>
        <w:t xml:space="preserve"> au </w:t>
      </w:r>
      <w:proofErr w:type="spellStart"/>
      <w:r w:rsidRPr="00ED07C6">
        <w:rPr>
          <w:rFonts w:cs="Arial"/>
        </w:rPr>
        <w:t>înţeles</w:t>
      </w:r>
      <w:proofErr w:type="spellEnd"/>
      <w:r w:rsidRPr="00ED07C6">
        <w:rPr>
          <w:rFonts w:cs="Arial"/>
        </w:rPr>
        <w:t xml:space="preserve"> să încheie astăzi, ______________, prezentul contract, comunicat prin intermediul </w:t>
      </w:r>
      <w:proofErr w:type="spellStart"/>
      <w:r w:rsidRPr="00ED07C6">
        <w:rPr>
          <w:rFonts w:cs="Arial"/>
        </w:rPr>
        <w:t>postei</w:t>
      </w:r>
      <w:proofErr w:type="spellEnd"/>
      <w:r w:rsidRPr="00ED07C6">
        <w:rPr>
          <w:rFonts w:cs="Arial"/>
        </w:rPr>
        <w:t xml:space="preserve"> electronice.</w:t>
      </w:r>
      <w:r>
        <w:rPr>
          <w:rFonts w:cs="Arial"/>
        </w:rPr>
        <w:t xml:space="preserve"> </w:t>
      </w:r>
      <w:r w:rsidRPr="00ED07C6">
        <w:rPr>
          <w:rFonts w:cs="Arial"/>
        </w:rPr>
        <w:t>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77777777" w:rsidR="00A158FF" w:rsidRPr="004E06CD" w:rsidRDefault="00A158FF" w:rsidP="00A158FF">
            <w:pPr>
              <w:spacing w:line="360" w:lineRule="auto"/>
              <w:ind w:left="0"/>
              <w:contextualSpacing/>
              <w:jc w:val="center"/>
              <w:rPr>
                <w:rFonts w:cs="Arial"/>
              </w:rPr>
            </w:pPr>
            <w:r w:rsidRPr="004E06CD">
              <w:rPr>
                <w:rFonts w:cs="Arial"/>
              </w:rPr>
              <w:t xml:space="preserve">BENEFICIAR: </w:t>
            </w:r>
          </w:p>
          <w:p w14:paraId="789E2E0C" w14:textId="77777777" w:rsidR="00A158FF" w:rsidRPr="004E06CD" w:rsidRDefault="00A158FF" w:rsidP="00A158FF">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A158FF">
            <w:pPr>
              <w:spacing w:line="360" w:lineRule="auto"/>
              <w:ind w:left="0"/>
              <w:contextualSpacing/>
              <w:jc w:val="center"/>
              <w:rPr>
                <w:rFonts w:cs="Arial"/>
              </w:rPr>
            </w:pPr>
            <w:r w:rsidRPr="004E06CD">
              <w:rPr>
                <w:rFonts w:cs="Arial"/>
              </w:rPr>
              <w:t>Director General</w:t>
            </w:r>
          </w:p>
        </w:tc>
        <w:tc>
          <w:tcPr>
            <w:tcW w:w="4421" w:type="dxa"/>
          </w:tcPr>
          <w:p w14:paraId="01040655" w14:textId="77777777" w:rsidR="00A158FF" w:rsidRPr="004E06CD" w:rsidRDefault="00A158FF" w:rsidP="00A158FF">
            <w:pPr>
              <w:overflowPunct w:val="0"/>
              <w:autoSpaceDE w:val="0"/>
              <w:ind w:left="0"/>
              <w:jc w:val="center"/>
              <w:textAlignment w:val="baseline"/>
              <w:rPr>
                <w:rFonts w:cs="Arial"/>
              </w:rPr>
            </w:pPr>
            <w:r w:rsidRPr="004E06CD">
              <w:rPr>
                <w:rFonts w:cs="Arial"/>
              </w:rPr>
              <w:t>PRESTATOR:</w:t>
            </w:r>
          </w:p>
          <w:p w14:paraId="12739F42" w14:textId="77777777" w:rsidR="00A158FF" w:rsidRPr="004E06CD" w:rsidRDefault="00A158FF" w:rsidP="00A158FF">
            <w:pPr>
              <w:overflowPunct w:val="0"/>
              <w:autoSpaceDE w:val="0"/>
              <w:ind w:left="0"/>
              <w:jc w:val="center"/>
              <w:textAlignment w:val="baseline"/>
              <w:rPr>
                <w:rFonts w:cs="Arial"/>
              </w:rPr>
            </w:pPr>
          </w:p>
          <w:p w14:paraId="78B1592D" w14:textId="77777777" w:rsidR="00A158FF" w:rsidRPr="004E06CD" w:rsidRDefault="00A158FF" w:rsidP="00A158FF">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A158FF">
            <w:pPr>
              <w:overflowPunct w:val="0"/>
              <w:autoSpaceDE w:val="0"/>
              <w:ind w:left="0"/>
              <w:jc w:val="center"/>
              <w:textAlignment w:val="baseline"/>
              <w:rPr>
                <w:rFonts w:cs="Tahoma"/>
                <w:shd w:val="clear" w:color="auto" w:fill="FFFFFF"/>
              </w:rPr>
            </w:pPr>
          </w:p>
          <w:p w14:paraId="78746A12" w14:textId="77777777" w:rsidR="00A158FF" w:rsidRPr="004E06CD" w:rsidRDefault="00A158FF" w:rsidP="00A158FF">
            <w:pPr>
              <w:overflowPunct w:val="0"/>
              <w:autoSpaceDE w:val="0"/>
              <w:ind w:left="0"/>
              <w:jc w:val="center"/>
              <w:textAlignment w:val="baseline"/>
              <w:rPr>
                <w:rFonts w:cs="Arial"/>
              </w:rPr>
            </w:pPr>
          </w:p>
        </w:tc>
      </w:tr>
    </w:tbl>
    <w:p w14:paraId="5C013C16" w14:textId="77777777" w:rsidR="00A158FF" w:rsidRPr="004E06CD" w:rsidRDefault="00A158FF" w:rsidP="00A158FF">
      <w:pPr>
        <w:tabs>
          <w:tab w:val="left" w:pos="426"/>
        </w:tabs>
        <w:suppressAutoHyphens/>
        <w:overflowPunct w:val="0"/>
        <w:autoSpaceDE w:val="0"/>
        <w:ind w:left="0"/>
        <w:textAlignment w:val="baseline"/>
        <w:rPr>
          <w:rFonts w:cs="Arial"/>
        </w:rPr>
      </w:pPr>
    </w:p>
    <w:sectPr w:rsidR="00A158FF" w:rsidRPr="004E06CD"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6568" w14:textId="77777777" w:rsidR="00527393" w:rsidRDefault="00527393" w:rsidP="00CD5B3B">
      <w:r>
        <w:separator/>
      </w:r>
    </w:p>
  </w:endnote>
  <w:endnote w:type="continuationSeparator" w:id="0">
    <w:p w14:paraId="10EF4BB3" w14:textId="77777777" w:rsidR="00527393" w:rsidRDefault="0052739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3C99" w14:textId="77777777" w:rsidR="00527393" w:rsidRDefault="00527393" w:rsidP="00AE0541">
      <w:pPr>
        <w:spacing w:after="0"/>
        <w:ind w:left="0"/>
      </w:pPr>
      <w:r>
        <w:separator/>
      </w:r>
    </w:p>
  </w:footnote>
  <w:footnote w:type="continuationSeparator" w:id="0">
    <w:p w14:paraId="70B7299A" w14:textId="77777777" w:rsidR="00527393" w:rsidRDefault="00527393" w:rsidP="00AE0541">
      <w:pPr>
        <w:ind w:left="0"/>
      </w:pPr>
      <w:r>
        <w:continuationSeparator/>
      </w:r>
    </w:p>
  </w:footnote>
  <w:footnote w:type="continuationNotice" w:id="1">
    <w:p w14:paraId="1FB055C8" w14:textId="77777777" w:rsidR="00527393" w:rsidRDefault="0052739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18"/>
    <w:multiLevelType w:val="hybridMultilevel"/>
    <w:tmpl w:val="322E8D2C"/>
    <w:lvl w:ilvl="0" w:tplc="B0509F06">
      <w:start w:val="19"/>
      <w:numFmt w:val="bullet"/>
      <w:lvlText w:val="-"/>
      <w:lvlJc w:val="left"/>
      <w:pPr>
        <w:ind w:left="720" w:hanging="360"/>
      </w:pPr>
      <w:rPr>
        <w:rFonts w:ascii="Calibri" w:eastAsia="Calibr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0506386"/>
    <w:multiLevelType w:val="hybridMultilevel"/>
    <w:tmpl w:val="A6B2903C"/>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5"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9"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0" w15:restartNumberingAfterBreak="0">
    <w:nsid w:val="4F32767A"/>
    <w:multiLevelType w:val="hybridMultilevel"/>
    <w:tmpl w:val="6930CE88"/>
    <w:lvl w:ilvl="0" w:tplc="7DDA7950">
      <w:start w:val="19"/>
      <w:numFmt w:val="bullet"/>
      <w:lvlText w:val="-"/>
      <w:lvlJc w:val="left"/>
      <w:pPr>
        <w:ind w:left="720" w:hanging="360"/>
      </w:pPr>
      <w:rPr>
        <w:rFonts w:ascii="Trebuchet MS" w:eastAsia="Times New Roman" w:hAnsi="Trebuchet M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9" w15:restartNumberingAfterBreak="0">
    <w:nsid w:val="770A0F6E"/>
    <w:multiLevelType w:val="hybridMultilevel"/>
    <w:tmpl w:val="58C87CD6"/>
    <w:lvl w:ilvl="0" w:tplc="A84AC746">
      <w:start w:val="19"/>
      <w:numFmt w:val="bullet"/>
      <w:lvlText w:val="-"/>
      <w:lvlJc w:val="left"/>
      <w:pPr>
        <w:ind w:left="1068" w:hanging="360"/>
      </w:pPr>
      <w:rPr>
        <w:rFonts w:ascii="Trebuchet MS" w:eastAsiaTheme="minorHAnsi" w:hAnsi="Trebuchet MS"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1"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6"/>
  </w:num>
  <w:num w:numId="9">
    <w:abstractNumId w:val="14"/>
  </w:num>
  <w:num w:numId="10">
    <w:abstractNumId w:val="23"/>
  </w:num>
  <w:num w:numId="11">
    <w:abstractNumId w:val="5"/>
  </w:num>
  <w:num w:numId="12">
    <w:abstractNumId w:val="9"/>
  </w:num>
  <w:num w:numId="13">
    <w:abstractNumId w:val="30"/>
  </w:num>
  <w:num w:numId="14">
    <w:abstractNumId w:val="8"/>
  </w:num>
  <w:num w:numId="15">
    <w:abstractNumId w:val="21"/>
  </w:num>
  <w:num w:numId="16">
    <w:abstractNumId w:val="25"/>
  </w:num>
  <w:num w:numId="17">
    <w:abstractNumId w:val="12"/>
  </w:num>
  <w:num w:numId="18">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7"/>
  </w:num>
  <w:num w:numId="21">
    <w:abstractNumId w:val="13"/>
  </w:num>
  <w:num w:numId="22">
    <w:abstractNumId w:val="32"/>
  </w:num>
  <w:num w:numId="23">
    <w:abstractNumId w:val="19"/>
  </w:num>
  <w:num w:numId="24">
    <w:abstractNumId w:val="22"/>
  </w:num>
  <w:num w:numId="25">
    <w:abstractNumId w:val="3"/>
  </w:num>
  <w:num w:numId="26">
    <w:abstractNumId w:val="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6"/>
  </w:num>
  <w:num w:numId="39">
    <w:abstractNumId w:val="1"/>
  </w:num>
  <w:num w:numId="40">
    <w:abstractNumId w:val="10"/>
  </w:num>
  <w:num w:numId="41">
    <w:abstractNumId w:val="29"/>
  </w:num>
  <w:num w:numId="42">
    <w:abstractNumId w:val="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453FD"/>
    <w:rsid w:val="00345CCE"/>
    <w:rsid w:val="0037499F"/>
    <w:rsid w:val="00391577"/>
    <w:rsid w:val="003A3A51"/>
    <w:rsid w:val="003A7BD8"/>
    <w:rsid w:val="003C21CF"/>
    <w:rsid w:val="003C3031"/>
    <w:rsid w:val="003D6BD7"/>
    <w:rsid w:val="003E49FD"/>
    <w:rsid w:val="003E6214"/>
    <w:rsid w:val="003F17C8"/>
    <w:rsid w:val="003F4174"/>
    <w:rsid w:val="004001F6"/>
    <w:rsid w:val="00421585"/>
    <w:rsid w:val="00424ABE"/>
    <w:rsid w:val="00435A22"/>
    <w:rsid w:val="00440C43"/>
    <w:rsid w:val="00462299"/>
    <w:rsid w:val="00463865"/>
    <w:rsid w:val="00474F80"/>
    <w:rsid w:val="00483AE7"/>
    <w:rsid w:val="00493AD5"/>
    <w:rsid w:val="004E06CD"/>
    <w:rsid w:val="004F094D"/>
    <w:rsid w:val="005000CD"/>
    <w:rsid w:val="00524DCF"/>
    <w:rsid w:val="00527393"/>
    <w:rsid w:val="00532520"/>
    <w:rsid w:val="00533CE7"/>
    <w:rsid w:val="00543045"/>
    <w:rsid w:val="00543E9C"/>
    <w:rsid w:val="005552C7"/>
    <w:rsid w:val="00567900"/>
    <w:rsid w:val="00582C2F"/>
    <w:rsid w:val="0058764F"/>
    <w:rsid w:val="00596D30"/>
    <w:rsid w:val="00597DCD"/>
    <w:rsid w:val="005A19D4"/>
    <w:rsid w:val="005C471B"/>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B5DC4"/>
    <w:rsid w:val="006D4E2C"/>
    <w:rsid w:val="006E1065"/>
    <w:rsid w:val="00701614"/>
    <w:rsid w:val="0072202A"/>
    <w:rsid w:val="00722BEC"/>
    <w:rsid w:val="00722E18"/>
    <w:rsid w:val="00725E74"/>
    <w:rsid w:val="00725F2C"/>
    <w:rsid w:val="00735B99"/>
    <w:rsid w:val="00743D2D"/>
    <w:rsid w:val="00766223"/>
    <w:rsid w:val="00766E0E"/>
    <w:rsid w:val="007735EF"/>
    <w:rsid w:val="00781E9B"/>
    <w:rsid w:val="00782AC3"/>
    <w:rsid w:val="00783581"/>
    <w:rsid w:val="00783FB6"/>
    <w:rsid w:val="00793E98"/>
    <w:rsid w:val="00794D86"/>
    <w:rsid w:val="00797E5D"/>
    <w:rsid w:val="007A037C"/>
    <w:rsid w:val="007A24F9"/>
    <w:rsid w:val="007A57A0"/>
    <w:rsid w:val="007B5B2A"/>
    <w:rsid w:val="007D04D4"/>
    <w:rsid w:val="007E254A"/>
    <w:rsid w:val="007E61E1"/>
    <w:rsid w:val="007F0510"/>
    <w:rsid w:val="007F0D51"/>
    <w:rsid w:val="007F2BD6"/>
    <w:rsid w:val="007F7116"/>
    <w:rsid w:val="00803E98"/>
    <w:rsid w:val="008231E2"/>
    <w:rsid w:val="00840F14"/>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F7828"/>
    <w:rsid w:val="00915096"/>
    <w:rsid w:val="00915E02"/>
    <w:rsid w:val="009221AD"/>
    <w:rsid w:val="00935968"/>
    <w:rsid w:val="00935D33"/>
    <w:rsid w:val="0094530E"/>
    <w:rsid w:val="00957CA5"/>
    <w:rsid w:val="00962F05"/>
    <w:rsid w:val="00967A07"/>
    <w:rsid w:val="009841AB"/>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714C"/>
    <w:rsid w:val="00B57F78"/>
    <w:rsid w:val="00B629C3"/>
    <w:rsid w:val="00B65F19"/>
    <w:rsid w:val="00B8020F"/>
    <w:rsid w:val="00B87C7A"/>
    <w:rsid w:val="00BA676F"/>
    <w:rsid w:val="00BB0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52244"/>
    <w:rsid w:val="00E562FC"/>
    <w:rsid w:val="00E80D5E"/>
    <w:rsid w:val="00E8448A"/>
    <w:rsid w:val="00E9099A"/>
    <w:rsid w:val="00EA0F6C"/>
    <w:rsid w:val="00EB7940"/>
    <w:rsid w:val="00EB7AB8"/>
    <w:rsid w:val="00ED56C3"/>
    <w:rsid w:val="00EE32F2"/>
    <w:rsid w:val="00EF47A5"/>
    <w:rsid w:val="00F0015D"/>
    <w:rsid w:val="00F070CB"/>
    <w:rsid w:val="00F13165"/>
    <w:rsid w:val="00F35A04"/>
    <w:rsid w:val="00F37BD1"/>
    <w:rsid w:val="00F47C8C"/>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69</TotalTime>
  <Pages>19</Pages>
  <Words>7467</Words>
  <Characters>43312</Characters>
  <Application>Microsoft Office Word</Application>
  <DocSecurity>0</DocSecurity>
  <Lines>360</Lines>
  <Paragraphs>101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50678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49</cp:revision>
  <cp:lastPrinted>2022-01-17T13:26:00Z</cp:lastPrinted>
  <dcterms:created xsi:type="dcterms:W3CDTF">2022-02-08T09:42:00Z</dcterms:created>
  <dcterms:modified xsi:type="dcterms:W3CDTF">2022-03-28T09:47:00Z</dcterms:modified>
</cp:coreProperties>
</file>